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AE99" w14:textId="4533672B" w:rsidR="007538DD" w:rsidRDefault="007538DD">
      <w:pPr>
        <w:tabs>
          <w:tab w:val="left" w:pos="892"/>
        </w:tabs>
        <w:spacing w:before="128"/>
        <w:ind w:left="892" w:hanging="360"/>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85"/>
        <w:gridCol w:w="2268"/>
        <w:gridCol w:w="2127"/>
        <w:gridCol w:w="2410"/>
      </w:tblGrid>
      <w:tr w:rsidR="007538DD" w:rsidRPr="00E80CF0" w14:paraId="3768CA05" w14:textId="77777777" w:rsidTr="003A458B">
        <w:trPr>
          <w:trHeight w:val="681"/>
        </w:trPr>
        <w:tc>
          <w:tcPr>
            <w:tcW w:w="1985" w:type="dxa"/>
            <w:vMerge w:val="restart"/>
          </w:tcPr>
          <w:p w14:paraId="31890C07" w14:textId="77777777" w:rsidR="007538DD" w:rsidRDefault="007538DD" w:rsidP="003A458B">
            <w:pPr>
              <w:pStyle w:val="TableParagraph"/>
              <w:spacing w:before="10"/>
              <w:rPr>
                <w:rFonts w:ascii="Times New Roman"/>
                <w:sz w:val="21"/>
              </w:rPr>
            </w:pPr>
          </w:p>
          <w:p w14:paraId="719F3B90" w14:textId="77777777" w:rsidR="007538DD" w:rsidRPr="00E80CF0" w:rsidRDefault="007538DD" w:rsidP="003A458B">
            <w:pPr>
              <w:pStyle w:val="TableParagraph"/>
              <w:ind w:left="488"/>
              <w:rPr>
                <w:rFonts w:ascii="Times New Roman"/>
                <w:sz w:val="20"/>
              </w:rPr>
            </w:pPr>
            <w:r w:rsidRPr="00E80CF0">
              <w:rPr>
                <w:rFonts w:ascii="Times New Roman"/>
                <w:noProof/>
                <w:sz w:val="20"/>
              </w:rPr>
              <w:drawing>
                <wp:inline distT="0" distB="0" distL="0" distR="0" wp14:anchorId="1E83B61F" wp14:editId="3DEE85E0">
                  <wp:extent cx="646084" cy="3313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46084" cy="331374"/>
                          </a:xfrm>
                          <a:prstGeom prst="rect">
                            <a:avLst/>
                          </a:prstGeom>
                        </pic:spPr>
                      </pic:pic>
                    </a:graphicData>
                  </a:graphic>
                </wp:inline>
              </w:drawing>
            </w:r>
          </w:p>
        </w:tc>
        <w:tc>
          <w:tcPr>
            <w:tcW w:w="6380" w:type="dxa"/>
            <w:gridSpan w:val="3"/>
          </w:tcPr>
          <w:p w14:paraId="2B664B91" w14:textId="77777777" w:rsidR="003009DC" w:rsidRPr="00E80CF0" w:rsidRDefault="003009DC" w:rsidP="003009DC">
            <w:pPr>
              <w:pStyle w:val="TableParagraph"/>
              <w:ind w:left="125" w:hanging="125"/>
              <w:rPr>
                <w:b/>
                <w:sz w:val="20"/>
              </w:rPr>
            </w:pPr>
            <w:r w:rsidRPr="00E80CF0">
              <w:rPr>
                <w:b/>
                <w:sz w:val="20"/>
              </w:rPr>
              <w:t xml:space="preserve">               </w:t>
            </w:r>
          </w:p>
          <w:p w14:paraId="04BCE70C" w14:textId="715D7D2D" w:rsidR="007538DD" w:rsidRPr="00E80CF0" w:rsidRDefault="007538DD" w:rsidP="003009DC">
            <w:pPr>
              <w:pStyle w:val="TableParagraph"/>
              <w:ind w:left="125" w:hanging="125"/>
              <w:jc w:val="center"/>
              <w:rPr>
                <w:b/>
                <w:sz w:val="20"/>
              </w:rPr>
            </w:pPr>
            <w:r w:rsidRPr="00E80CF0">
              <w:rPr>
                <w:b/>
                <w:sz w:val="20"/>
              </w:rPr>
              <w:t xml:space="preserve">CONVENIO </w:t>
            </w:r>
            <w:r w:rsidR="003009DC" w:rsidRPr="00E80CF0">
              <w:rPr>
                <w:b/>
                <w:sz w:val="20"/>
              </w:rPr>
              <w:t>DE AFILIACIÓN</w:t>
            </w:r>
            <w:r w:rsidRPr="00E80CF0">
              <w:rPr>
                <w:b/>
                <w:sz w:val="20"/>
              </w:rPr>
              <w:t xml:space="preserve"> A</w:t>
            </w:r>
            <w:r w:rsidR="003009DC" w:rsidRPr="00E80CF0">
              <w:rPr>
                <w:b/>
                <w:sz w:val="20"/>
              </w:rPr>
              <w:t xml:space="preserve"> </w:t>
            </w:r>
            <w:r w:rsidRPr="00E80CF0">
              <w:rPr>
                <w:b/>
                <w:sz w:val="20"/>
              </w:rPr>
              <w:t>CISPROQUIM</w:t>
            </w:r>
            <w:r w:rsidRPr="00E80CF0">
              <w:rPr>
                <w:b/>
                <w:sz w:val="20"/>
                <w:vertAlign w:val="superscript"/>
              </w:rPr>
              <w:t>®</w:t>
            </w:r>
          </w:p>
        </w:tc>
        <w:tc>
          <w:tcPr>
            <w:tcW w:w="2410" w:type="dxa"/>
            <w:vMerge w:val="restart"/>
          </w:tcPr>
          <w:p w14:paraId="5DF861D8" w14:textId="77777777" w:rsidR="007538DD" w:rsidRPr="00E80CF0" w:rsidRDefault="007538DD" w:rsidP="003A458B">
            <w:pPr>
              <w:pStyle w:val="TableParagraph"/>
              <w:spacing w:before="3"/>
              <w:rPr>
                <w:rFonts w:ascii="Times New Roman"/>
                <w:sz w:val="19"/>
              </w:rPr>
            </w:pPr>
          </w:p>
          <w:p w14:paraId="1CCE74F0" w14:textId="77777777" w:rsidR="007538DD" w:rsidRPr="00E80CF0" w:rsidRDefault="007538DD" w:rsidP="003A458B">
            <w:pPr>
              <w:pStyle w:val="TableParagraph"/>
              <w:ind w:left="345"/>
              <w:rPr>
                <w:rFonts w:ascii="Times New Roman"/>
                <w:sz w:val="20"/>
              </w:rPr>
            </w:pPr>
            <w:r w:rsidRPr="00E80CF0">
              <w:rPr>
                <w:rFonts w:ascii="Times New Roman"/>
                <w:noProof/>
                <w:sz w:val="20"/>
              </w:rPr>
              <w:drawing>
                <wp:inline distT="0" distB="0" distL="0" distR="0" wp14:anchorId="0292A836" wp14:editId="4F4BDE2F">
                  <wp:extent cx="941788" cy="41262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41788" cy="412623"/>
                          </a:xfrm>
                          <a:prstGeom prst="rect">
                            <a:avLst/>
                          </a:prstGeom>
                        </pic:spPr>
                      </pic:pic>
                    </a:graphicData>
                  </a:graphic>
                </wp:inline>
              </w:drawing>
            </w:r>
          </w:p>
        </w:tc>
      </w:tr>
      <w:tr w:rsidR="007538DD" w:rsidRPr="00E80CF0" w14:paraId="4444CD45" w14:textId="77777777" w:rsidTr="003A458B">
        <w:trPr>
          <w:trHeight w:val="568"/>
        </w:trPr>
        <w:tc>
          <w:tcPr>
            <w:tcW w:w="1985" w:type="dxa"/>
            <w:vMerge/>
            <w:tcBorders>
              <w:top w:val="nil"/>
            </w:tcBorders>
          </w:tcPr>
          <w:p w14:paraId="4A1AE973" w14:textId="77777777" w:rsidR="007538DD" w:rsidRPr="00E80CF0" w:rsidRDefault="007538DD" w:rsidP="003A458B">
            <w:pPr>
              <w:rPr>
                <w:sz w:val="2"/>
                <w:szCs w:val="2"/>
              </w:rPr>
            </w:pPr>
          </w:p>
        </w:tc>
        <w:tc>
          <w:tcPr>
            <w:tcW w:w="1985" w:type="dxa"/>
          </w:tcPr>
          <w:p w14:paraId="057AAD22" w14:textId="77777777" w:rsidR="007538DD" w:rsidRPr="00E80CF0" w:rsidRDefault="007538DD" w:rsidP="003A458B">
            <w:pPr>
              <w:pStyle w:val="TableParagraph"/>
              <w:spacing w:before="89"/>
              <w:ind w:left="218"/>
              <w:rPr>
                <w:sz w:val="20"/>
              </w:rPr>
            </w:pPr>
            <w:r w:rsidRPr="00E80CF0">
              <w:rPr>
                <w:b/>
                <w:sz w:val="20"/>
              </w:rPr>
              <w:t xml:space="preserve">Form: </w:t>
            </w:r>
            <w:r w:rsidRPr="00E80CF0">
              <w:rPr>
                <w:sz w:val="20"/>
              </w:rPr>
              <w:t>FSIDS052</w:t>
            </w:r>
          </w:p>
        </w:tc>
        <w:tc>
          <w:tcPr>
            <w:tcW w:w="2268" w:type="dxa"/>
          </w:tcPr>
          <w:p w14:paraId="4E50A859" w14:textId="585741BC" w:rsidR="007538DD" w:rsidRPr="00E80CF0" w:rsidRDefault="00EA4EAB" w:rsidP="003A458B">
            <w:pPr>
              <w:pStyle w:val="TableParagraph"/>
              <w:spacing w:before="89"/>
              <w:ind w:left="811" w:right="805"/>
              <w:jc w:val="center"/>
              <w:rPr>
                <w:sz w:val="20"/>
              </w:rPr>
            </w:pPr>
            <w:r w:rsidRPr="00E80CF0">
              <w:rPr>
                <w:b/>
                <w:sz w:val="20"/>
              </w:rPr>
              <w:t>Rev.</w:t>
            </w:r>
            <w:r w:rsidR="007538DD" w:rsidRPr="00E80CF0">
              <w:rPr>
                <w:b/>
                <w:sz w:val="20"/>
              </w:rPr>
              <w:t xml:space="preserve"> </w:t>
            </w:r>
            <w:r w:rsidR="00902001">
              <w:rPr>
                <w:sz w:val="20"/>
              </w:rPr>
              <w:t>8</w:t>
            </w:r>
          </w:p>
        </w:tc>
        <w:tc>
          <w:tcPr>
            <w:tcW w:w="2127" w:type="dxa"/>
          </w:tcPr>
          <w:p w14:paraId="0757449D" w14:textId="09BB3C42" w:rsidR="007538DD" w:rsidRPr="00E80CF0" w:rsidRDefault="00902001" w:rsidP="003A458B">
            <w:pPr>
              <w:pStyle w:val="TableParagraph"/>
              <w:spacing w:before="89"/>
              <w:ind w:left="675"/>
              <w:rPr>
                <w:sz w:val="20"/>
              </w:rPr>
            </w:pPr>
            <w:r>
              <w:rPr>
                <w:sz w:val="20"/>
              </w:rPr>
              <w:t>21.06.03</w:t>
            </w:r>
          </w:p>
        </w:tc>
        <w:tc>
          <w:tcPr>
            <w:tcW w:w="2410" w:type="dxa"/>
            <w:vMerge/>
            <w:tcBorders>
              <w:top w:val="nil"/>
            </w:tcBorders>
          </w:tcPr>
          <w:p w14:paraId="39EFEC30" w14:textId="77777777" w:rsidR="007538DD" w:rsidRPr="00E80CF0" w:rsidRDefault="007538DD" w:rsidP="003A458B">
            <w:pPr>
              <w:rPr>
                <w:sz w:val="2"/>
                <w:szCs w:val="2"/>
              </w:rPr>
            </w:pPr>
          </w:p>
        </w:tc>
      </w:tr>
    </w:tbl>
    <w:p w14:paraId="5E88B3C0" w14:textId="1EF5312B" w:rsidR="007538DD" w:rsidRPr="00E80CF0" w:rsidRDefault="007112ED" w:rsidP="007538DD">
      <w:pPr>
        <w:pStyle w:val="Ttulo1"/>
        <w:tabs>
          <w:tab w:val="left" w:pos="892"/>
        </w:tabs>
        <w:spacing w:before="128"/>
        <w:ind w:left="0" w:firstLine="0"/>
      </w:pPr>
      <w:r w:rsidRPr="00E80CF0">
        <w:rPr>
          <w:noProof/>
        </w:rPr>
        <mc:AlternateContent>
          <mc:Choice Requires="wps">
            <w:drawing>
              <wp:anchor distT="0" distB="0" distL="114300" distR="114300" simplePos="0" relativeHeight="487588864" behindDoc="0" locked="0" layoutInCell="1" allowOverlap="1" wp14:anchorId="4345641F" wp14:editId="25831D7F">
                <wp:simplePos x="0" y="0"/>
                <wp:positionH relativeFrom="column">
                  <wp:posOffset>4121150</wp:posOffset>
                </wp:positionH>
                <wp:positionV relativeFrom="paragraph">
                  <wp:posOffset>34926</wp:posOffset>
                </wp:positionV>
                <wp:extent cx="3007360" cy="457200"/>
                <wp:effectExtent l="0" t="0" r="2540" b="0"/>
                <wp:wrapNone/>
                <wp:docPr id="30" name="Cuadro de texto 30"/>
                <wp:cNvGraphicFramePr/>
                <a:graphic xmlns:a="http://schemas.openxmlformats.org/drawingml/2006/main">
                  <a:graphicData uri="http://schemas.microsoft.com/office/word/2010/wordprocessingShape">
                    <wps:wsp>
                      <wps:cNvSpPr txBox="1"/>
                      <wps:spPr>
                        <a:xfrm>
                          <a:off x="0" y="0"/>
                          <a:ext cx="3007360" cy="457200"/>
                        </a:xfrm>
                        <a:prstGeom prst="rect">
                          <a:avLst/>
                        </a:prstGeom>
                        <a:solidFill>
                          <a:schemeClr val="lt1"/>
                        </a:solidFill>
                        <a:ln w="6350">
                          <a:noFill/>
                        </a:ln>
                      </wps:spPr>
                      <wps:txbx>
                        <w:txbxContent>
                          <w:p w14:paraId="2FED4D26" w14:textId="77777777" w:rsidR="008D1F73" w:rsidRDefault="007112ED">
                            <w:pPr>
                              <w:rPr>
                                <w:b/>
                                <w:bCs/>
                                <w:i/>
                                <w:iCs/>
                              </w:rPr>
                            </w:pPr>
                            <w:r w:rsidRPr="00E80CF0">
                              <w:rPr>
                                <w:b/>
                                <w:bCs/>
                                <w:i/>
                                <w:iCs/>
                              </w:rPr>
                              <w:t>Fecha de afiliación</w:t>
                            </w:r>
                            <w:r w:rsidR="008D1F73">
                              <w:rPr>
                                <w:b/>
                                <w:bCs/>
                                <w:i/>
                                <w:iCs/>
                              </w:rPr>
                              <w:t xml:space="preserve"> </w:t>
                            </w:r>
                          </w:p>
                          <w:p w14:paraId="5BC299A0" w14:textId="55AB8A0E" w:rsidR="007112ED" w:rsidRPr="007112ED" w:rsidRDefault="008D1F73">
                            <w:pPr>
                              <w:rPr>
                                <w:b/>
                                <w:bCs/>
                                <w:i/>
                                <w:iCs/>
                              </w:rPr>
                            </w:pPr>
                            <w:r>
                              <w:rPr>
                                <w:b/>
                                <w:bCs/>
                                <w:i/>
                                <w:iCs/>
                              </w:rPr>
                              <w:t>Fecha firma PE)</w:t>
                            </w:r>
                            <w:r w:rsidR="007112ED">
                              <w:rPr>
                                <w:b/>
                                <w:bCs/>
                                <w:i/>
                                <w:iCs/>
                              </w:rPr>
                              <w:t xml:space="preserve">  </w:t>
                            </w:r>
                          </w:p>
                          <w:p w14:paraId="4525AB2E" w14:textId="240B2CCE" w:rsidR="007112ED" w:rsidRPr="007112ED" w:rsidRDefault="007112ED">
                            <w:pPr>
                              <w:rPr>
                                <w:b/>
                                <w:bCs/>
                                <w:i/>
                                <w:iCs/>
                              </w:rPr>
                            </w:pPr>
                            <w:r w:rsidRPr="007112ED">
                              <w:rPr>
                                <w:b/>
                                <w:bCs/>
                                <w:i/>
                                <w:iCs/>
                              </w:rPr>
                              <w:t xml:space="preserve">   </w:t>
                            </w:r>
                          </w:p>
                          <w:p w14:paraId="30702B4F" w14:textId="48AA37A6" w:rsidR="007112ED" w:rsidRPr="007112ED" w:rsidRDefault="007112ED">
                            <w:pPr>
                              <w:rPr>
                                <w:b/>
                                <w:bCs/>
                                <w:i/>
                                <w:iCs/>
                              </w:rPr>
                            </w:pPr>
                            <w:r w:rsidRPr="007112ED">
                              <w:rPr>
                                <w:b/>
                                <w:bCs/>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45641F" id="_x0000_t202" coordsize="21600,21600" o:spt="202" path="m,l,21600r21600,l21600,xe">
                <v:stroke joinstyle="miter"/>
                <v:path gradientshapeok="t" o:connecttype="rect"/>
              </v:shapetype>
              <v:shape id="Cuadro de texto 30" o:spid="_x0000_s1026" type="#_x0000_t202" style="position:absolute;margin-left:324.5pt;margin-top:2.75pt;width:236.8pt;height:36pt;z-index:48758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" fillcolor="white [3201]" stroked="f" strokeweight=".5pt">
                <v:textbox>
                  <w:txbxContent>
                    <w:p w14:paraId="2FED4D26" w14:textId="77777777" w:rsidR="008D1F73" w:rsidRDefault="007112ED">
                      <w:pPr>
                        <w:rPr>
                          <w:b/>
                          <w:bCs/>
                          <w:i/>
                          <w:iCs/>
                        </w:rPr>
                      </w:pPr>
                      <w:r w:rsidRPr="00E80CF0">
                        <w:rPr>
                          <w:b/>
                          <w:bCs/>
                          <w:i/>
                          <w:iCs/>
                        </w:rPr>
                        <w:t>Fecha de afiliación</w:t>
                      </w:r>
                      <w:r w:rsidR="008D1F73">
                        <w:rPr>
                          <w:b/>
                          <w:bCs/>
                          <w:i/>
                          <w:iCs/>
                        </w:rPr>
                        <w:t xml:space="preserve"> </w:t>
                      </w:r>
                    </w:p>
                    <w:p w14:paraId="5BC299A0" w14:textId="55AB8A0E" w:rsidR="007112ED" w:rsidRPr="007112ED" w:rsidRDefault="008D1F73">
                      <w:pPr>
                        <w:rPr>
                          <w:b/>
                          <w:bCs/>
                          <w:i/>
                          <w:iCs/>
                        </w:rPr>
                      </w:pPr>
                      <w:r>
                        <w:rPr>
                          <w:b/>
                          <w:bCs/>
                          <w:i/>
                          <w:iCs/>
                        </w:rPr>
                        <w:t>Fecha firma PE)</w:t>
                      </w:r>
                      <w:r w:rsidR="007112ED">
                        <w:rPr>
                          <w:b/>
                          <w:bCs/>
                          <w:i/>
                          <w:iCs/>
                        </w:rPr>
                        <w:t xml:space="preserve">  </w:t>
                      </w:r>
                    </w:p>
                    <w:p w14:paraId="4525AB2E" w14:textId="240B2CCE" w:rsidR="007112ED" w:rsidRPr="007112ED" w:rsidRDefault="007112ED">
                      <w:pPr>
                        <w:rPr>
                          <w:b/>
                          <w:bCs/>
                          <w:i/>
                          <w:iCs/>
                        </w:rPr>
                      </w:pPr>
                      <w:r w:rsidRPr="007112ED">
                        <w:rPr>
                          <w:b/>
                          <w:bCs/>
                          <w:i/>
                          <w:iCs/>
                        </w:rPr>
                        <w:t xml:space="preserve">   </w:t>
                      </w:r>
                    </w:p>
                    <w:p w14:paraId="30702B4F" w14:textId="48AA37A6" w:rsidR="007112ED" w:rsidRPr="007112ED" w:rsidRDefault="007112ED">
                      <w:pPr>
                        <w:rPr>
                          <w:b/>
                          <w:bCs/>
                          <w:i/>
                          <w:iCs/>
                        </w:rPr>
                      </w:pPr>
                      <w:r w:rsidRPr="007112ED">
                        <w:rPr>
                          <w:b/>
                          <w:bCs/>
                          <w:i/>
                          <w:iCs/>
                        </w:rPr>
                        <w:t xml:space="preserve">                                                                  </w:t>
                      </w:r>
                    </w:p>
                  </w:txbxContent>
                </v:textbox>
              </v:shape>
            </w:pict>
          </mc:Fallback>
        </mc:AlternateContent>
      </w:r>
      <w:r w:rsidR="007538DD" w:rsidRPr="00E80CF0">
        <w:t xml:space="preserve">        </w:t>
      </w:r>
      <w:r w:rsidRPr="00E80CF0">
        <w:t xml:space="preserve"> </w:t>
      </w:r>
      <w:r w:rsidR="007538DD" w:rsidRPr="00E80CF0">
        <w:t xml:space="preserve"> Fecha </w:t>
      </w:r>
      <w:r w:rsidRPr="00E80CF0">
        <w:t xml:space="preserve">de </w:t>
      </w:r>
      <w:r w:rsidR="007538DD" w:rsidRPr="00E80CF0">
        <w:t>Diligenciamiento:</w:t>
      </w:r>
      <w:r w:rsidRPr="00E80CF0">
        <w:t xml:space="preserve">                          </w:t>
      </w:r>
      <w:r w:rsidR="007538DD" w:rsidRPr="00E80CF0">
        <w:t xml:space="preserve"> </w:t>
      </w:r>
      <w:r w:rsidRPr="00E80CF0">
        <w:t xml:space="preserve">                                          </w:t>
      </w:r>
    </w:p>
    <w:p w14:paraId="0BE8630F" w14:textId="68FEBFD7" w:rsidR="00C338F5" w:rsidRPr="00E80CF0" w:rsidRDefault="00F1193A">
      <w:pPr>
        <w:pStyle w:val="Ttulo1"/>
        <w:numPr>
          <w:ilvl w:val="0"/>
          <w:numId w:val="3"/>
        </w:numPr>
        <w:tabs>
          <w:tab w:val="left" w:pos="892"/>
        </w:tabs>
        <w:spacing w:before="128"/>
      </w:pPr>
      <w:r w:rsidRPr="00E80CF0">
        <w:rPr>
          <w:noProof/>
          <w:sz w:val="11"/>
        </w:rPr>
        <mc:AlternateContent>
          <mc:Choice Requires="wps">
            <w:drawing>
              <wp:anchor distT="0" distB="0" distL="114300" distR="114300" simplePos="0" relativeHeight="487593984" behindDoc="0" locked="0" layoutInCell="1" allowOverlap="1" wp14:anchorId="13DB9573" wp14:editId="25E80A6D">
                <wp:simplePos x="0" y="0"/>
                <wp:positionH relativeFrom="column">
                  <wp:posOffset>5547360</wp:posOffset>
                </wp:positionH>
                <wp:positionV relativeFrom="paragraph">
                  <wp:posOffset>26670</wp:posOffset>
                </wp:positionV>
                <wp:extent cx="1529080" cy="0"/>
                <wp:effectExtent l="0" t="0" r="0" b="0"/>
                <wp:wrapNone/>
                <wp:docPr id="34" name="Conector recto 34"/>
                <wp:cNvGraphicFramePr/>
                <a:graphic xmlns:a="http://schemas.openxmlformats.org/drawingml/2006/main">
                  <a:graphicData uri="http://schemas.microsoft.com/office/word/2010/wordprocessingShape">
                    <wps:wsp>
                      <wps:cNvCnPr/>
                      <wps:spPr>
                        <a:xfrm flipV="1">
                          <a:off x="0" y="0"/>
                          <a:ext cx="15290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6EA06" id="Conector recto 34" o:spid="_x0000_s1026" style="position:absolute;flip:y;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8pt,2.1pt" to="55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" strokecolor="black [3213]" strokeweight=".25pt"/>
            </w:pict>
          </mc:Fallback>
        </mc:AlternateContent>
      </w:r>
      <w:r w:rsidRPr="00E80CF0">
        <w:rPr>
          <w:noProof/>
          <w:sz w:val="11"/>
        </w:rPr>
        <mc:AlternateContent>
          <mc:Choice Requires="wps">
            <w:drawing>
              <wp:anchor distT="0" distB="0" distL="114300" distR="114300" simplePos="0" relativeHeight="487591936" behindDoc="0" locked="0" layoutInCell="1" allowOverlap="1" wp14:anchorId="24E0542E" wp14:editId="60DFD72F">
                <wp:simplePos x="0" y="0"/>
                <wp:positionH relativeFrom="column">
                  <wp:posOffset>2006600</wp:posOffset>
                </wp:positionH>
                <wp:positionV relativeFrom="paragraph">
                  <wp:posOffset>21590</wp:posOffset>
                </wp:positionV>
                <wp:extent cx="1488440" cy="0"/>
                <wp:effectExtent l="0" t="0" r="0" b="0"/>
                <wp:wrapNone/>
                <wp:docPr id="32" name="Conector recto 32"/>
                <wp:cNvGraphicFramePr/>
                <a:graphic xmlns:a="http://schemas.openxmlformats.org/drawingml/2006/main">
                  <a:graphicData uri="http://schemas.microsoft.com/office/word/2010/wordprocessingShape">
                    <wps:wsp>
                      <wps:cNvCnPr/>
                      <wps:spPr>
                        <a:xfrm flipV="1">
                          <a:off x="0" y="0"/>
                          <a:ext cx="148844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7E524" id="Conector recto 32" o:spid="_x0000_s1026" style="position:absolute;flip:y;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7pt" to="27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" strokecolor="black [3213]" strokeweight=".25pt"/>
            </w:pict>
          </mc:Fallback>
        </mc:AlternateContent>
      </w:r>
      <w:r w:rsidR="000709CB" w:rsidRPr="00E80CF0">
        <w:t>INFORMACIÓN</w:t>
      </w:r>
      <w:r w:rsidR="000709CB" w:rsidRPr="00E80CF0">
        <w:rPr>
          <w:spacing w:val="-2"/>
        </w:rPr>
        <w:t xml:space="preserve"> </w:t>
      </w:r>
      <w:r w:rsidR="000709CB" w:rsidRPr="00E80CF0">
        <w:t>GENERAL</w:t>
      </w:r>
    </w:p>
    <w:p w14:paraId="6D2CF6F6" w14:textId="127CB1B4" w:rsidR="00C338F5" w:rsidRDefault="00C338F5">
      <w:pPr>
        <w:pStyle w:val="Textoindependiente"/>
        <w:spacing w:before="8"/>
        <w:ind w:left="0"/>
        <w:rPr>
          <w:b/>
          <w:i/>
          <w:sz w:val="5"/>
        </w:rPr>
      </w:pPr>
    </w:p>
    <w:tbl>
      <w:tblPr>
        <w:tblStyle w:val="TableNormal"/>
        <w:tblW w:w="0" w:type="auto"/>
        <w:tblInd w:w="409" w:type="dxa"/>
        <w:tblLayout w:type="fixed"/>
        <w:tblLook w:val="01E0" w:firstRow="1" w:lastRow="1" w:firstColumn="1" w:lastColumn="1" w:noHBand="0" w:noVBand="0"/>
      </w:tblPr>
      <w:tblGrid>
        <w:gridCol w:w="1124"/>
        <w:gridCol w:w="424"/>
        <w:gridCol w:w="507"/>
        <w:gridCol w:w="617"/>
        <w:gridCol w:w="1850"/>
        <w:gridCol w:w="700"/>
        <w:gridCol w:w="1284"/>
        <w:gridCol w:w="566"/>
        <w:gridCol w:w="710"/>
        <w:gridCol w:w="1275"/>
        <w:gridCol w:w="1844"/>
      </w:tblGrid>
      <w:tr w:rsidR="00C338F5" w14:paraId="5A994E34" w14:textId="77777777">
        <w:trPr>
          <w:trHeight w:val="263"/>
        </w:trPr>
        <w:tc>
          <w:tcPr>
            <w:tcW w:w="2055" w:type="dxa"/>
            <w:gridSpan w:val="3"/>
          </w:tcPr>
          <w:p w14:paraId="710B2444" w14:textId="77777777" w:rsidR="00C338F5" w:rsidRDefault="000709CB">
            <w:pPr>
              <w:pStyle w:val="TableParagraph"/>
              <w:spacing w:before="56"/>
              <w:ind w:left="200"/>
              <w:rPr>
                <w:sz w:val="16"/>
              </w:rPr>
            </w:pPr>
            <w:r>
              <w:rPr>
                <w:sz w:val="16"/>
              </w:rPr>
              <w:t>Nombre de la empresa</w:t>
            </w:r>
          </w:p>
        </w:tc>
        <w:tc>
          <w:tcPr>
            <w:tcW w:w="2467" w:type="dxa"/>
            <w:gridSpan w:val="2"/>
            <w:tcBorders>
              <w:bottom w:val="single" w:sz="4" w:space="0" w:color="000000"/>
            </w:tcBorders>
          </w:tcPr>
          <w:p w14:paraId="537B29EE" w14:textId="3B7E03D8" w:rsidR="00C338F5" w:rsidRDefault="00C338F5">
            <w:pPr>
              <w:pStyle w:val="TableParagraph"/>
              <w:spacing w:line="201" w:lineRule="exact"/>
              <w:ind w:left="-12"/>
              <w:rPr>
                <w:sz w:val="18"/>
              </w:rPr>
            </w:pPr>
          </w:p>
        </w:tc>
        <w:tc>
          <w:tcPr>
            <w:tcW w:w="700" w:type="dxa"/>
            <w:tcBorders>
              <w:bottom w:val="single" w:sz="4" w:space="0" w:color="000000"/>
            </w:tcBorders>
          </w:tcPr>
          <w:p w14:paraId="37047896" w14:textId="77777777" w:rsidR="00C338F5" w:rsidRDefault="00C338F5">
            <w:pPr>
              <w:pStyle w:val="TableParagraph"/>
              <w:rPr>
                <w:rFonts w:ascii="Times New Roman"/>
                <w:sz w:val="16"/>
              </w:rPr>
            </w:pPr>
          </w:p>
        </w:tc>
        <w:tc>
          <w:tcPr>
            <w:tcW w:w="1284" w:type="dxa"/>
            <w:tcBorders>
              <w:bottom w:val="single" w:sz="4" w:space="0" w:color="000000"/>
            </w:tcBorders>
          </w:tcPr>
          <w:p w14:paraId="4192E643" w14:textId="77777777" w:rsidR="00C338F5" w:rsidRDefault="00C338F5">
            <w:pPr>
              <w:pStyle w:val="TableParagraph"/>
              <w:rPr>
                <w:rFonts w:ascii="Times New Roman"/>
                <w:sz w:val="16"/>
              </w:rPr>
            </w:pPr>
          </w:p>
        </w:tc>
        <w:tc>
          <w:tcPr>
            <w:tcW w:w="566" w:type="dxa"/>
            <w:tcBorders>
              <w:bottom w:val="single" w:sz="4" w:space="0" w:color="000000"/>
            </w:tcBorders>
          </w:tcPr>
          <w:p w14:paraId="3B987507" w14:textId="04D6454E" w:rsidR="00C338F5" w:rsidRDefault="000709CB">
            <w:pPr>
              <w:pStyle w:val="TableParagraph"/>
              <w:spacing w:line="240" w:lineRule="exact"/>
              <w:ind w:left="74" w:right="-44"/>
              <w:rPr>
                <w:sz w:val="18"/>
              </w:rPr>
            </w:pPr>
            <w:r>
              <w:rPr>
                <w:sz w:val="16"/>
              </w:rPr>
              <w:t>NIT</w:t>
            </w:r>
            <w:r>
              <w:rPr>
                <w:spacing w:val="32"/>
                <w:sz w:val="16"/>
              </w:rPr>
              <w:t xml:space="preserve"> </w:t>
            </w:r>
          </w:p>
        </w:tc>
        <w:tc>
          <w:tcPr>
            <w:tcW w:w="1985" w:type="dxa"/>
            <w:gridSpan w:val="2"/>
            <w:tcBorders>
              <w:bottom w:val="single" w:sz="4" w:space="0" w:color="000000"/>
            </w:tcBorders>
          </w:tcPr>
          <w:p w14:paraId="62CE5B77" w14:textId="718446BC" w:rsidR="00C338F5" w:rsidRDefault="00C338F5" w:rsidP="000709CB">
            <w:pPr>
              <w:pStyle w:val="TableParagraph"/>
              <w:spacing w:line="201" w:lineRule="exact"/>
              <w:rPr>
                <w:sz w:val="18"/>
              </w:rPr>
            </w:pPr>
          </w:p>
        </w:tc>
        <w:tc>
          <w:tcPr>
            <w:tcW w:w="1844" w:type="dxa"/>
            <w:tcBorders>
              <w:bottom w:val="single" w:sz="4" w:space="0" w:color="000000"/>
            </w:tcBorders>
          </w:tcPr>
          <w:p w14:paraId="2197E0D7" w14:textId="77777777" w:rsidR="00C338F5" w:rsidRDefault="00C338F5">
            <w:pPr>
              <w:pStyle w:val="TableParagraph"/>
              <w:rPr>
                <w:rFonts w:ascii="Times New Roman"/>
                <w:sz w:val="16"/>
              </w:rPr>
            </w:pPr>
          </w:p>
        </w:tc>
      </w:tr>
      <w:tr w:rsidR="00C338F5" w14:paraId="66B9700E" w14:textId="77777777">
        <w:trPr>
          <w:trHeight w:val="325"/>
        </w:trPr>
        <w:tc>
          <w:tcPr>
            <w:tcW w:w="1548" w:type="dxa"/>
            <w:gridSpan w:val="2"/>
          </w:tcPr>
          <w:p w14:paraId="465A0046" w14:textId="77777777" w:rsidR="00C338F5" w:rsidRDefault="000709CB">
            <w:pPr>
              <w:pStyle w:val="TableParagraph"/>
              <w:spacing w:before="121"/>
              <w:ind w:left="200"/>
              <w:rPr>
                <w:sz w:val="16"/>
              </w:rPr>
            </w:pPr>
            <w:r>
              <w:rPr>
                <w:sz w:val="16"/>
              </w:rPr>
              <w:t>Dirección Oficina</w:t>
            </w:r>
          </w:p>
        </w:tc>
        <w:tc>
          <w:tcPr>
            <w:tcW w:w="2974" w:type="dxa"/>
            <w:gridSpan w:val="3"/>
            <w:tcBorders>
              <w:bottom w:val="single" w:sz="4" w:space="0" w:color="000000"/>
            </w:tcBorders>
          </w:tcPr>
          <w:p w14:paraId="05C9600A" w14:textId="6C66389A" w:rsidR="00C338F5" w:rsidRDefault="00C338F5">
            <w:pPr>
              <w:pStyle w:val="TableParagraph"/>
              <w:spacing w:before="59"/>
              <w:ind w:left="70"/>
              <w:rPr>
                <w:sz w:val="18"/>
              </w:rPr>
            </w:pPr>
          </w:p>
        </w:tc>
        <w:tc>
          <w:tcPr>
            <w:tcW w:w="700" w:type="dxa"/>
            <w:tcBorders>
              <w:top w:val="single" w:sz="4" w:space="0" w:color="000000"/>
              <w:bottom w:val="single" w:sz="4" w:space="0" w:color="000000"/>
            </w:tcBorders>
          </w:tcPr>
          <w:p w14:paraId="1976149C" w14:textId="77777777" w:rsidR="00C338F5" w:rsidRDefault="00C338F5">
            <w:pPr>
              <w:pStyle w:val="TableParagraph"/>
              <w:rPr>
                <w:rFonts w:ascii="Times New Roman"/>
                <w:sz w:val="16"/>
              </w:rPr>
            </w:pPr>
          </w:p>
        </w:tc>
        <w:tc>
          <w:tcPr>
            <w:tcW w:w="1284" w:type="dxa"/>
            <w:tcBorders>
              <w:top w:val="single" w:sz="4" w:space="0" w:color="000000"/>
              <w:bottom w:val="single" w:sz="4" w:space="0" w:color="000000"/>
            </w:tcBorders>
          </w:tcPr>
          <w:p w14:paraId="62016841" w14:textId="77777777" w:rsidR="00C338F5" w:rsidRDefault="00C338F5">
            <w:pPr>
              <w:pStyle w:val="TableParagraph"/>
              <w:rPr>
                <w:rFonts w:ascii="Times New Roman"/>
                <w:sz w:val="16"/>
              </w:rPr>
            </w:pPr>
          </w:p>
        </w:tc>
        <w:tc>
          <w:tcPr>
            <w:tcW w:w="1276" w:type="dxa"/>
            <w:gridSpan w:val="2"/>
          </w:tcPr>
          <w:p w14:paraId="6B097FAB" w14:textId="77777777" w:rsidR="00C338F5" w:rsidRDefault="000709CB">
            <w:pPr>
              <w:pStyle w:val="TableParagraph"/>
              <w:spacing w:before="121"/>
              <w:ind w:left="74"/>
              <w:rPr>
                <w:sz w:val="16"/>
              </w:rPr>
            </w:pPr>
            <w:r>
              <w:rPr>
                <w:sz w:val="16"/>
              </w:rPr>
              <w:t>Ciudad / Dpto.</w:t>
            </w:r>
          </w:p>
        </w:tc>
        <w:tc>
          <w:tcPr>
            <w:tcW w:w="1275" w:type="dxa"/>
            <w:tcBorders>
              <w:top w:val="single" w:sz="4" w:space="0" w:color="000000"/>
              <w:bottom w:val="single" w:sz="4" w:space="0" w:color="000000"/>
            </w:tcBorders>
          </w:tcPr>
          <w:p w14:paraId="6673BF33" w14:textId="2C4FD01B" w:rsidR="00C338F5" w:rsidRDefault="00C338F5">
            <w:pPr>
              <w:pStyle w:val="TableParagraph"/>
              <w:spacing w:before="59"/>
              <w:ind w:left="72"/>
              <w:rPr>
                <w:sz w:val="18"/>
              </w:rPr>
            </w:pPr>
          </w:p>
        </w:tc>
        <w:tc>
          <w:tcPr>
            <w:tcW w:w="1844" w:type="dxa"/>
            <w:tcBorders>
              <w:top w:val="single" w:sz="4" w:space="0" w:color="000000"/>
              <w:bottom w:val="single" w:sz="4" w:space="0" w:color="000000"/>
            </w:tcBorders>
          </w:tcPr>
          <w:p w14:paraId="017AFFF1" w14:textId="77777777" w:rsidR="00C338F5" w:rsidRDefault="00C338F5">
            <w:pPr>
              <w:pStyle w:val="TableParagraph"/>
              <w:rPr>
                <w:rFonts w:ascii="Times New Roman"/>
                <w:sz w:val="16"/>
              </w:rPr>
            </w:pPr>
          </w:p>
        </w:tc>
      </w:tr>
      <w:tr w:rsidR="00C338F5" w14:paraId="1CD463A8" w14:textId="77777777">
        <w:trPr>
          <w:trHeight w:val="328"/>
        </w:trPr>
        <w:tc>
          <w:tcPr>
            <w:tcW w:w="1548" w:type="dxa"/>
            <w:gridSpan w:val="2"/>
          </w:tcPr>
          <w:p w14:paraId="730CA911" w14:textId="77777777" w:rsidR="00C338F5" w:rsidRDefault="000709CB">
            <w:pPr>
              <w:pStyle w:val="TableParagraph"/>
              <w:spacing w:before="121"/>
              <w:ind w:left="200"/>
              <w:rPr>
                <w:sz w:val="16"/>
              </w:rPr>
            </w:pPr>
            <w:r>
              <w:rPr>
                <w:sz w:val="16"/>
              </w:rPr>
              <w:t>Teléfonos y Fax</w:t>
            </w:r>
          </w:p>
        </w:tc>
        <w:tc>
          <w:tcPr>
            <w:tcW w:w="1124" w:type="dxa"/>
            <w:gridSpan w:val="2"/>
            <w:tcBorders>
              <w:top w:val="single" w:sz="4" w:space="0" w:color="000000"/>
              <w:bottom w:val="single" w:sz="4" w:space="0" w:color="000000"/>
            </w:tcBorders>
          </w:tcPr>
          <w:p w14:paraId="47BEF0A1" w14:textId="1026A718" w:rsidR="00C338F5" w:rsidRDefault="00C338F5">
            <w:pPr>
              <w:pStyle w:val="TableParagraph"/>
              <w:spacing w:before="59"/>
              <w:ind w:left="70"/>
              <w:rPr>
                <w:sz w:val="18"/>
              </w:rPr>
            </w:pPr>
          </w:p>
        </w:tc>
        <w:tc>
          <w:tcPr>
            <w:tcW w:w="1850" w:type="dxa"/>
            <w:tcBorders>
              <w:top w:val="single" w:sz="4" w:space="0" w:color="000000"/>
              <w:bottom w:val="single" w:sz="4" w:space="0" w:color="000000"/>
            </w:tcBorders>
          </w:tcPr>
          <w:p w14:paraId="03222948" w14:textId="77777777" w:rsidR="00C338F5" w:rsidRDefault="00C338F5">
            <w:pPr>
              <w:pStyle w:val="TableParagraph"/>
              <w:rPr>
                <w:rFonts w:ascii="Times New Roman"/>
                <w:sz w:val="16"/>
              </w:rPr>
            </w:pPr>
          </w:p>
        </w:tc>
        <w:tc>
          <w:tcPr>
            <w:tcW w:w="700" w:type="dxa"/>
            <w:tcBorders>
              <w:top w:val="single" w:sz="4" w:space="0" w:color="000000"/>
              <w:bottom w:val="single" w:sz="4" w:space="0" w:color="000000"/>
            </w:tcBorders>
          </w:tcPr>
          <w:p w14:paraId="50966BFF" w14:textId="77777777" w:rsidR="00C338F5" w:rsidRDefault="00C338F5">
            <w:pPr>
              <w:pStyle w:val="TableParagraph"/>
              <w:rPr>
                <w:rFonts w:ascii="Times New Roman"/>
                <w:sz w:val="16"/>
              </w:rPr>
            </w:pPr>
          </w:p>
        </w:tc>
        <w:tc>
          <w:tcPr>
            <w:tcW w:w="1284" w:type="dxa"/>
            <w:tcBorders>
              <w:top w:val="single" w:sz="4" w:space="0" w:color="000000"/>
              <w:bottom w:val="single" w:sz="4" w:space="0" w:color="000000"/>
            </w:tcBorders>
          </w:tcPr>
          <w:p w14:paraId="35BA025C" w14:textId="77777777" w:rsidR="00C338F5" w:rsidRDefault="00C338F5">
            <w:pPr>
              <w:pStyle w:val="TableParagraph"/>
              <w:rPr>
                <w:rFonts w:ascii="Times New Roman"/>
                <w:sz w:val="16"/>
              </w:rPr>
            </w:pPr>
          </w:p>
        </w:tc>
        <w:tc>
          <w:tcPr>
            <w:tcW w:w="566" w:type="dxa"/>
          </w:tcPr>
          <w:p w14:paraId="3BF96368" w14:textId="77777777" w:rsidR="00C338F5" w:rsidRDefault="000709CB">
            <w:pPr>
              <w:pStyle w:val="TableParagraph"/>
              <w:spacing w:before="121"/>
              <w:ind w:left="74"/>
              <w:rPr>
                <w:sz w:val="16"/>
              </w:rPr>
            </w:pPr>
            <w:r>
              <w:rPr>
                <w:sz w:val="16"/>
              </w:rPr>
              <w:t>A.A.</w:t>
            </w:r>
          </w:p>
        </w:tc>
        <w:tc>
          <w:tcPr>
            <w:tcW w:w="710" w:type="dxa"/>
            <w:tcBorders>
              <w:bottom w:val="single" w:sz="4" w:space="0" w:color="000000"/>
            </w:tcBorders>
          </w:tcPr>
          <w:p w14:paraId="69675A68" w14:textId="590B5847" w:rsidR="00C338F5" w:rsidRDefault="00C338F5">
            <w:pPr>
              <w:pStyle w:val="TableParagraph"/>
              <w:spacing w:before="59"/>
              <w:ind w:left="75"/>
              <w:rPr>
                <w:sz w:val="18"/>
              </w:rPr>
            </w:pPr>
          </w:p>
        </w:tc>
        <w:tc>
          <w:tcPr>
            <w:tcW w:w="1275" w:type="dxa"/>
            <w:tcBorders>
              <w:top w:val="single" w:sz="4" w:space="0" w:color="000000"/>
              <w:bottom w:val="single" w:sz="4" w:space="0" w:color="000000"/>
            </w:tcBorders>
          </w:tcPr>
          <w:p w14:paraId="3D042884" w14:textId="77777777" w:rsidR="00C338F5" w:rsidRDefault="00C338F5">
            <w:pPr>
              <w:pStyle w:val="TableParagraph"/>
              <w:rPr>
                <w:rFonts w:ascii="Times New Roman"/>
                <w:sz w:val="16"/>
              </w:rPr>
            </w:pPr>
          </w:p>
        </w:tc>
        <w:tc>
          <w:tcPr>
            <w:tcW w:w="1844" w:type="dxa"/>
            <w:tcBorders>
              <w:top w:val="single" w:sz="4" w:space="0" w:color="000000"/>
              <w:bottom w:val="single" w:sz="4" w:space="0" w:color="000000"/>
            </w:tcBorders>
          </w:tcPr>
          <w:p w14:paraId="63931689" w14:textId="77777777" w:rsidR="00C338F5" w:rsidRDefault="00C338F5">
            <w:pPr>
              <w:pStyle w:val="TableParagraph"/>
              <w:rPr>
                <w:rFonts w:ascii="Times New Roman"/>
                <w:sz w:val="16"/>
              </w:rPr>
            </w:pPr>
          </w:p>
        </w:tc>
      </w:tr>
      <w:tr w:rsidR="00C338F5" w14:paraId="30812FEF" w14:textId="77777777">
        <w:trPr>
          <w:trHeight w:val="325"/>
        </w:trPr>
        <w:tc>
          <w:tcPr>
            <w:tcW w:w="1548" w:type="dxa"/>
            <w:gridSpan w:val="2"/>
          </w:tcPr>
          <w:p w14:paraId="1AFFEE5D" w14:textId="77777777" w:rsidR="00C338F5" w:rsidRDefault="000709CB">
            <w:pPr>
              <w:pStyle w:val="TableParagraph"/>
              <w:spacing w:before="118"/>
              <w:ind w:left="200"/>
              <w:rPr>
                <w:sz w:val="16"/>
              </w:rPr>
            </w:pPr>
            <w:r>
              <w:rPr>
                <w:sz w:val="16"/>
              </w:rPr>
              <w:t>Dirección Planta</w:t>
            </w:r>
          </w:p>
        </w:tc>
        <w:tc>
          <w:tcPr>
            <w:tcW w:w="507" w:type="dxa"/>
            <w:tcBorders>
              <w:top w:val="single" w:sz="4" w:space="0" w:color="000000"/>
              <w:bottom w:val="single" w:sz="4" w:space="0" w:color="000000"/>
            </w:tcBorders>
          </w:tcPr>
          <w:p w14:paraId="67682074" w14:textId="635D5F87" w:rsidR="00C338F5" w:rsidRDefault="00C338F5">
            <w:pPr>
              <w:pStyle w:val="TableParagraph"/>
              <w:spacing w:before="59"/>
              <w:ind w:left="70"/>
              <w:rPr>
                <w:sz w:val="18"/>
              </w:rPr>
            </w:pPr>
          </w:p>
        </w:tc>
        <w:tc>
          <w:tcPr>
            <w:tcW w:w="617" w:type="dxa"/>
            <w:tcBorders>
              <w:top w:val="single" w:sz="4" w:space="0" w:color="000000"/>
              <w:bottom w:val="single" w:sz="4" w:space="0" w:color="000000"/>
            </w:tcBorders>
          </w:tcPr>
          <w:p w14:paraId="20B1E499" w14:textId="77777777" w:rsidR="00C338F5" w:rsidRDefault="00C338F5">
            <w:pPr>
              <w:pStyle w:val="TableParagraph"/>
              <w:rPr>
                <w:rFonts w:ascii="Times New Roman"/>
                <w:sz w:val="16"/>
              </w:rPr>
            </w:pPr>
          </w:p>
        </w:tc>
        <w:tc>
          <w:tcPr>
            <w:tcW w:w="1850" w:type="dxa"/>
            <w:tcBorders>
              <w:top w:val="single" w:sz="4" w:space="0" w:color="000000"/>
              <w:bottom w:val="single" w:sz="4" w:space="0" w:color="000000"/>
            </w:tcBorders>
          </w:tcPr>
          <w:p w14:paraId="639B8EFB" w14:textId="77777777" w:rsidR="00C338F5" w:rsidRDefault="00C338F5">
            <w:pPr>
              <w:pStyle w:val="TableParagraph"/>
              <w:rPr>
                <w:rFonts w:ascii="Times New Roman"/>
                <w:sz w:val="16"/>
              </w:rPr>
            </w:pPr>
          </w:p>
        </w:tc>
        <w:tc>
          <w:tcPr>
            <w:tcW w:w="700" w:type="dxa"/>
            <w:tcBorders>
              <w:top w:val="single" w:sz="4" w:space="0" w:color="000000"/>
              <w:bottom w:val="single" w:sz="4" w:space="0" w:color="000000"/>
            </w:tcBorders>
          </w:tcPr>
          <w:p w14:paraId="61C9255F" w14:textId="77777777" w:rsidR="00C338F5" w:rsidRDefault="00C338F5">
            <w:pPr>
              <w:pStyle w:val="TableParagraph"/>
              <w:rPr>
                <w:rFonts w:ascii="Times New Roman"/>
                <w:sz w:val="16"/>
              </w:rPr>
            </w:pPr>
          </w:p>
        </w:tc>
        <w:tc>
          <w:tcPr>
            <w:tcW w:w="1284" w:type="dxa"/>
            <w:tcBorders>
              <w:top w:val="single" w:sz="4" w:space="0" w:color="000000"/>
              <w:bottom w:val="single" w:sz="4" w:space="0" w:color="000000"/>
            </w:tcBorders>
          </w:tcPr>
          <w:p w14:paraId="7CABA6D1" w14:textId="77777777" w:rsidR="00C338F5" w:rsidRDefault="00C338F5">
            <w:pPr>
              <w:pStyle w:val="TableParagraph"/>
              <w:rPr>
                <w:rFonts w:ascii="Times New Roman"/>
                <w:sz w:val="16"/>
              </w:rPr>
            </w:pPr>
          </w:p>
        </w:tc>
        <w:tc>
          <w:tcPr>
            <w:tcW w:w="1276" w:type="dxa"/>
            <w:gridSpan w:val="2"/>
          </w:tcPr>
          <w:p w14:paraId="602BA30C" w14:textId="77777777" w:rsidR="00C338F5" w:rsidRDefault="000709CB">
            <w:pPr>
              <w:pStyle w:val="TableParagraph"/>
              <w:spacing w:before="118"/>
              <w:ind w:left="74"/>
              <w:rPr>
                <w:sz w:val="16"/>
              </w:rPr>
            </w:pPr>
            <w:r>
              <w:rPr>
                <w:sz w:val="16"/>
              </w:rPr>
              <w:t>Ciudad / Dpto.</w:t>
            </w:r>
          </w:p>
        </w:tc>
        <w:tc>
          <w:tcPr>
            <w:tcW w:w="1275" w:type="dxa"/>
            <w:tcBorders>
              <w:top w:val="single" w:sz="4" w:space="0" w:color="000000"/>
              <w:bottom w:val="single" w:sz="4" w:space="0" w:color="000000"/>
            </w:tcBorders>
          </w:tcPr>
          <w:p w14:paraId="051AFEC5" w14:textId="0CEF7294" w:rsidR="00C338F5" w:rsidRDefault="00C338F5">
            <w:pPr>
              <w:pStyle w:val="TableParagraph"/>
              <w:spacing w:before="59"/>
              <w:ind w:left="72"/>
              <w:rPr>
                <w:sz w:val="18"/>
              </w:rPr>
            </w:pPr>
          </w:p>
        </w:tc>
        <w:tc>
          <w:tcPr>
            <w:tcW w:w="1844" w:type="dxa"/>
            <w:tcBorders>
              <w:top w:val="single" w:sz="4" w:space="0" w:color="000000"/>
              <w:bottom w:val="single" w:sz="4" w:space="0" w:color="000000"/>
            </w:tcBorders>
          </w:tcPr>
          <w:p w14:paraId="77AC8542" w14:textId="77777777" w:rsidR="00C338F5" w:rsidRDefault="00C338F5">
            <w:pPr>
              <w:pStyle w:val="TableParagraph"/>
              <w:rPr>
                <w:rFonts w:ascii="Times New Roman"/>
                <w:sz w:val="16"/>
              </w:rPr>
            </w:pPr>
          </w:p>
        </w:tc>
      </w:tr>
      <w:tr w:rsidR="00C338F5" w14:paraId="5EC6ECB4" w14:textId="77777777">
        <w:trPr>
          <w:trHeight w:val="325"/>
        </w:trPr>
        <w:tc>
          <w:tcPr>
            <w:tcW w:w="1548" w:type="dxa"/>
            <w:gridSpan w:val="2"/>
          </w:tcPr>
          <w:p w14:paraId="6718C082" w14:textId="77777777" w:rsidR="00C338F5" w:rsidRDefault="000709CB">
            <w:pPr>
              <w:pStyle w:val="TableParagraph"/>
              <w:spacing w:before="121"/>
              <w:ind w:left="200"/>
              <w:rPr>
                <w:sz w:val="16"/>
              </w:rPr>
            </w:pPr>
            <w:r>
              <w:rPr>
                <w:sz w:val="16"/>
              </w:rPr>
              <w:t>Teléfonos y Fax</w:t>
            </w:r>
          </w:p>
        </w:tc>
        <w:tc>
          <w:tcPr>
            <w:tcW w:w="507" w:type="dxa"/>
            <w:tcBorders>
              <w:top w:val="single" w:sz="4" w:space="0" w:color="000000"/>
              <w:bottom w:val="single" w:sz="4" w:space="0" w:color="000000"/>
            </w:tcBorders>
          </w:tcPr>
          <w:p w14:paraId="3B9E2F84" w14:textId="35E51085" w:rsidR="00C338F5" w:rsidRDefault="00C338F5">
            <w:pPr>
              <w:pStyle w:val="TableParagraph"/>
              <w:spacing w:before="59"/>
              <w:ind w:left="70"/>
              <w:rPr>
                <w:sz w:val="18"/>
              </w:rPr>
            </w:pPr>
          </w:p>
        </w:tc>
        <w:tc>
          <w:tcPr>
            <w:tcW w:w="617" w:type="dxa"/>
            <w:tcBorders>
              <w:top w:val="single" w:sz="4" w:space="0" w:color="000000"/>
              <w:bottom w:val="single" w:sz="4" w:space="0" w:color="000000"/>
            </w:tcBorders>
          </w:tcPr>
          <w:p w14:paraId="3E91B132" w14:textId="77777777" w:rsidR="00C338F5" w:rsidRDefault="00C338F5">
            <w:pPr>
              <w:pStyle w:val="TableParagraph"/>
              <w:rPr>
                <w:rFonts w:ascii="Times New Roman"/>
                <w:sz w:val="16"/>
              </w:rPr>
            </w:pPr>
          </w:p>
        </w:tc>
        <w:tc>
          <w:tcPr>
            <w:tcW w:w="1850" w:type="dxa"/>
            <w:tcBorders>
              <w:top w:val="single" w:sz="4" w:space="0" w:color="000000"/>
              <w:bottom w:val="single" w:sz="4" w:space="0" w:color="000000"/>
            </w:tcBorders>
          </w:tcPr>
          <w:p w14:paraId="7647A79F" w14:textId="77777777" w:rsidR="00C338F5" w:rsidRDefault="00C338F5">
            <w:pPr>
              <w:pStyle w:val="TableParagraph"/>
              <w:rPr>
                <w:rFonts w:ascii="Times New Roman"/>
                <w:sz w:val="16"/>
              </w:rPr>
            </w:pPr>
          </w:p>
        </w:tc>
        <w:tc>
          <w:tcPr>
            <w:tcW w:w="700" w:type="dxa"/>
            <w:tcBorders>
              <w:top w:val="single" w:sz="4" w:space="0" w:color="000000"/>
              <w:bottom w:val="single" w:sz="4" w:space="0" w:color="000000"/>
            </w:tcBorders>
          </w:tcPr>
          <w:p w14:paraId="35F68482" w14:textId="77777777" w:rsidR="00C338F5" w:rsidRDefault="00C338F5">
            <w:pPr>
              <w:pStyle w:val="TableParagraph"/>
              <w:rPr>
                <w:rFonts w:ascii="Times New Roman"/>
                <w:sz w:val="16"/>
              </w:rPr>
            </w:pPr>
          </w:p>
        </w:tc>
        <w:tc>
          <w:tcPr>
            <w:tcW w:w="1284" w:type="dxa"/>
            <w:tcBorders>
              <w:top w:val="single" w:sz="4" w:space="0" w:color="000000"/>
              <w:bottom w:val="single" w:sz="4" w:space="0" w:color="000000"/>
            </w:tcBorders>
          </w:tcPr>
          <w:p w14:paraId="4D4651E8" w14:textId="77777777" w:rsidR="00C338F5" w:rsidRDefault="00C338F5">
            <w:pPr>
              <w:pStyle w:val="TableParagraph"/>
              <w:rPr>
                <w:rFonts w:ascii="Times New Roman"/>
                <w:sz w:val="16"/>
              </w:rPr>
            </w:pPr>
          </w:p>
        </w:tc>
        <w:tc>
          <w:tcPr>
            <w:tcW w:w="566" w:type="dxa"/>
          </w:tcPr>
          <w:p w14:paraId="1DC11397" w14:textId="77777777" w:rsidR="00C338F5" w:rsidRDefault="000709CB">
            <w:pPr>
              <w:pStyle w:val="TableParagraph"/>
              <w:spacing w:before="121"/>
              <w:ind w:left="74"/>
              <w:rPr>
                <w:sz w:val="16"/>
              </w:rPr>
            </w:pPr>
            <w:r>
              <w:rPr>
                <w:sz w:val="16"/>
              </w:rPr>
              <w:t>A.A.</w:t>
            </w:r>
          </w:p>
        </w:tc>
        <w:tc>
          <w:tcPr>
            <w:tcW w:w="710" w:type="dxa"/>
            <w:tcBorders>
              <w:bottom w:val="single" w:sz="4" w:space="0" w:color="000000"/>
            </w:tcBorders>
          </w:tcPr>
          <w:p w14:paraId="13194753" w14:textId="234684B2" w:rsidR="00C338F5" w:rsidRDefault="00C338F5">
            <w:pPr>
              <w:pStyle w:val="TableParagraph"/>
              <w:spacing w:before="59"/>
              <w:ind w:left="75"/>
              <w:rPr>
                <w:sz w:val="18"/>
              </w:rPr>
            </w:pPr>
          </w:p>
        </w:tc>
        <w:tc>
          <w:tcPr>
            <w:tcW w:w="1275" w:type="dxa"/>
            <w:tcBorders>
              <w:top w:val="single" w:sz="4" w:space="0" w:color="000000"/>
              <w:bottom w:val="single" w:sz="4" w:space="0" w:color="000000"/>
            </w:tcBorders>
          </w:tcPr>
          <w:p w14:paraId="4BD1E8DC" w14:textId="77777777" w:rsidR="00C338F5" w:rsidRDefault="00C338F5">
            <w:pPr>
              <w:pStyle w:val="TableParagraph"/>
              <w:rPr>
                <w:rFonts w:ascii="Times New Roman"/>
                <w:sz w:val="16"/>
              </w:rPr>
            </w:pPr>
          </w:p>
        </w:tc>
        <w:tc>
          <w:tcPr>
            <w:tcW w:w="1844" w:type="dxa"/>
            <w:tcBorders>
              <w:top w:val="single" w:sz="4" w:space="0" w:color="000000"/>
              <w:bottom w:val="single" w:sz="4" w:space="0" w:color="000000"/>
            </w:tcBorders>
          </w:tcPr>
          <w:p w14:paraId="4EDF121E" w14:textId="77777777" w:rsidR="00C338F5" w:rsidRDefault="00C338F5">
            <w:pPr>
              <w:pStyle w:val="TableParagraph"/>
              <w:rPr>
                <w:rFonts w:ascii="Times New Roman"/>
                <w:sz w:val="16"/>
              </w:rPr>
            </w:pPr>
          </w:p>
        </w:tc>
      </w:tr>
      <w:tr w:rsidR="00C338F5" w14:paraId="1E54EF2D" w14:textId="77777777">
        <w:trPr>
          <w:trHeight w:val="328"/>
        </w:trPr>
        <w:tc>
          <w:tcPr>
            <w:tcW w:w="1124" w:type="dxa"/>
          </w:tcPr>
          <w:p w14:paraId="10738D23" w14:textId="77777777" w:rsidR="00C338F5" w:rsidRDefault="000709CB">
            <w:pPr>
              <w:pStyle w:val="TableParagraph"/>
              <w:spacing w:before="121"/>
              <w:ind w:left="200"/>
              <w:rPr>
                <w:sz w:val="16"/>
              </w:rPr>
            </w:pPr>
            <w:r>
              <w:rPr>
                <w:sz w:val="16"/>
              </w:rPr>
              <w:t>Sitio Web</w:t>
            </w:r>
          </w:p>
        </w:tc>
        <w:tc>
          <w:tcPr>
            <w:tcW w:w="424" w:type="dxa"/>
            <w:tcBorders>
              <w:bottom w:val="single" w:sz="4" w:space="0" w:color="000000"/>
            </w:tcBorders>
          </w:tcPr>
          <w:p w14:paraId="3BFA1FBA" w14:textId="2FB79F20" w:rsidR="00C338F5" w:rsidRDefault="00C338F5">
            <w:pPr>
              <w:pStyle w:val="TableParagraph"/>
              <w:spacing w:before="61"/>
              <w:ind w:left="67"/>
              <w:rPr>
                <w:sz w:val="18"/>
              </w:rPr>
            </w:pPr>
          </w:p>
        </w:tc>
        <w:tc>
          <w:tcPr>
            <w:tcW w:w="507" w:type="dxa"/>
            <w:tcBorders>
              <w:top w:val="single" w:sz="4" w:space="0" w:color="000000"/>
              <w:bottom w:val="single" w:sz="4" w:space="0" w:color="000000"/>
            </w:tcBorders>
          </w:tcPr>
          <w:p w14:paraId="059FFC43" w14:textId="77777777" w:rsidR="00C338F5" w:rsidRDefault="00C338F5">
            <w:pPr>
              <w:pStyle w:val="TableParagraph"/>
              <w:rPr>
                <w:rFonts w:ascii="Times New Roman"/>
                <w:sz w:val="16"/>
              </w:rPr>
            </w:pPr>
          </w:p>
        </w:tc>
        <w:tc>
          <w:tcPr>
            <w:tcW w:w="617" w:type="dxa"/>
            <w:tcBorders>
              <w:top w:val="single" w:sz="4" w:space="0" w:color="000000"/>
              <w:bottom w:val="single" w:sz="4" w:space="0" w:color="000000"/>
            </w:tcBorders>
          </w:tcPr>
          <w:p w14:paraId="659D5A13" w14:textId="77777777" w:rsidR="00C338F5" w:rsidRDefault="00C338F5">
            <w:pPr>
              <w:pStyle w:val="TableParagraph"/>
              <w:rPr>
                <w:rFonts w:ascii="Times New Roman"/>
                <w:sz w:val="16"/>
              </w:rPr>
            </w:pPr>
          </w:p>
        </w:tc>
        <w:tc>
          <w:tcPr>
            <w:tcW w:w="1850" w:type="dxa"/>
            <w:tcBorders>
              <w:top w:val="single" w:sz="4" w:space="0" w:color="000000"/>
              <w:bottom w:val="single" w:sz="4" w:space="0" w:color="000000"/>
            </w:tcBorders>
          </w:tcPr>
          <w:p w14:paraId="60956C88" w14:textId="77777777" w:rsidR="00C338F5" w:rsidRDefault="00C338F5">
            <w:pPr>
              <w:pStyle w:val="TableParagraph"/>
              <w:rPr>
                <w:rFonts w:ascii="Times New Roman"/>
                <w:sz w:val="16"/>
              </w:rPr>
            </w:pPr>
          </w:p>
        </w:tc>
        <w:tc>
          <w:tcPr>
            <w:tcW w:w="700" w:type="dxa"/>
            <w:tcBorders>
              <w:top w:val="single" w:sz="4" w:space="0" w:color="000000"/>
              <w:bottom w:val="single" w:sz="4" w:space="0" w:color="000000"/>
            </w:tcBorders>
          </w:tcPr>
          <w:p w14:paraId="5F71913E" w14:textId="77777777" w:rsidR="00C338F5" w:rsidRDefault="00C338F5">
            <w:pPr>
              <w:pStyle w:val="TableParagraph"/>
              <w:rPr>
                <w:rFonts w:ascii="Times New Roman"/>
                <w:sz w:val="16"/>
              </w:rPr>
            </w:pPr>
          </w:p>
        </w:tc>
        <w:tc>
          <w:tcPr>
            <w:tcW w:w="1284" w:type="dxa"/>
            <w:tcBorders>
              <w:top w:val="single" w:sz="4" w:space="0" w:color="000000"/>
              <w:bottom w:val="single" w:sz="4" w:space="0" w:color="000000"/>
            </w:tcBorders>
          </w:tcPr>
          <w:p w14:paraId="22DDF0AF" w14:textId="77777777" w:rsidR="00C338F5" w:rsidRDefault="00C338F5">
            <w:pPr>
              <w:pStyle w:val="TableParagraph"/>
              <w:rPr>
                <w:rFonts w:ascii="Times New Roman"/>
                <w:sz w:val="16"/>
              </w:rPr>
            </w:pPr>
          </w:p>
        </w:tc>
        <w:tc>
          <w:tcPr>
            <w:tcW w:w="566" w:type="dxa"/>
          </w:tcPr>
          <w:p w14:paraId="37673866" w14:textId="77777777" w:rsidR="00C338F5" w:rsidRDefault="000709CB">
            <w:pPr>
              <w:pStyle w:val="TableParagraph"/>
              <w:spacing w:before="121"/>
              <w:ind w:left="74"/>
              <w:rPr>
                <w:sz w:val="16"/>
              </w:rPr>
            </w:pPr>
            <w:r>
              <w:rPr>
                <w:sz w:val="16"/>
              </w:rPr>
              <w:t>E-Mail</w:t>
            </w:r>
          </w:p>
        </w:tc>
        <w:tc>
          <w:tcPr>
            <w:tcW w:w="3829" w:type="dxa"/>
            <w:gridSpan w:val="3"/>
            <w:tcBorders>
              <w:top w:val="single" w:sz="4" w:space="0" w:color="000000"/>
              <w:bottom w:val="single" w:sz="4" w:space="0" w:color="000000"/>
            </w:tcBorders>
          </w:tcPr>
          <w:p w14:paraId="0DEB7E32" w14:textId="6FA3B45D" w:rsidR="00C338F5" w:rsidRDefault="00C338F5">
            <w:pPr>
              <w:pStyle w:val="TableParagraph"/>
              <w:spacing w:before="61"/>
              <w:ind w:left="216"/>
              <w:rPr>
                <w:sz w:val="18"/>
              </w:rPr>
            </w:pPr>
          </w:p>
        </w:tc>
      </w:tr>
      <w:tr w:rsidR="00C338F5" w14:paraId="0368C58D" w14:textId="77777777">
        <w:trPr>
          <w:trHeight w:val="325"/>
        </w:trPr>
        <w:tc>
          <w:tcPr>
            <w:tcW w:w="2055" w:type="dxa"/>
            <w:gridSpan w:val="3"/>
          </w:tcPr>
          <w:p w14:paraId="3B684EDD" w14:textId="77777777" w:rsidR="00C338F5" w:rsidRDefault="000709CB">
            <w:pPr>
              <w:pStyle w:val="TableParagraph"/>
              <w:spacing w:before="121"/>
              <w:ind w:left="200"/>
              <w:rPr>
                <w:sz w:val="16"/>
              </w:rPr>
            </w:pPr>
            <w:r>
              <w:rPr>
                <w:sz w:val="16"/>
              </w:rPr>
              <w:t>Representante Legal</w:t>
            </w:r>
          </w:p>
        </w:tc>
        <w:tc>
          <w:tcPr>
            <w:tcW w:w="2467" w:type="dxa"/>
            <w:gridSpan w:val="2"/>
            <w:tcBorders>
              <w:top w:val="single" w:sz="4" w:space="0" w:color="000000"/>
              <w:bottom w:val="single" w:sz="4" w:space="0" w:color="000000"/>
            </w:tcBorders>
          </w:tcPr>
          <w:p w14:paraId="2BA652FF" w14:textId="041CF383" w:rsidR="00C338F5" w:rsidRDefault="00C338F5">
            <w:pPr>
              <w:pStyle w:val="TableParagraph"/>
              <w:spacing w:before="59"/>
              <w:ind w:left="-12"/>
              <w:rPr>
                <w:sz w:val="18"/>
              </w:rPr>
            </w:pPr>
          </w:p>
        </w:tc>
        <w:tc>
          <w:tcPr>
            <w:tcW w:w="700" w:type="dxa"/>
            <w:tcBorders>
              <w:top w:val="single" w:sz="4" w:space="0" w:color="000000"/>
            </w:tcBorders>
          </w:tcPr>
          <w:p w14:paraId="26CACAE4" w14:textId="77777777" w:rsidR="00C338F5" w:rsidRDefault="000709CB">
            <w:pPr>
              <w:pStyle w:val="TableParagraph"/>
              <w:spacing w:before="121"/>
              <w:ind w:left="73"/>
              <w:rPr>
                <w:sz w:val="16"/>
              </w:rPr>
            </w:pPr>
            <w:r>
              <w:rPr>
                <w:sz w:val="16"/>
              </w:rPr>
              <w:t>Cargo</w:t>
            </w:r>
          </w:p>
        </w:tc>
        <w:tc>
          <w:tcPr>
            <w:tcW w:w="1284" w:type="dxa"/>
            <w:tcBorders>
              <w:top w:val="single" w:sz="4" w:space="0" w:color="000000"/>
              <w:bottom w:val="single" w:sz="4" w:space="0" w:color="000000"/>
            </w:tcBorders>
          </w:tcPr>
          <w:p w14:paraId="4CD666E4" w14:textId="0D7DBD74" w:rsidR="00C338F5" w:rsidRDefault="00C338F5" w:rsidP="004211A2">
            <w:pPr>
              <w:pStyle w:val="TableParagraph"/>
              <w:spacing w:before="59"/>
              <w:rPr>
                <w:sz w:val="18"/>
              </w:rPr>
            </w:pPr>
          </w:p>
        </w:tc>
        <w:tc>
          <w:tcPr>
            <w:tcW w:w="566" w:type="dxa"/>
          </w:tcPr>
          <w:p w14:paraId="58361F67" w14:textId="77777777" w:rsidR="00C338F5" w:rsidRDefault="000709CB">
            <w:pPr>
              <w:pStyle w:val="TableParagraph"/>
              <w:spacing w:before="121"/>
              <w:ind w:left="74"/>
              <w:rPr>
                <w:sz w:val="16"/>
              </w:rPr>
            </w:pPr>
            <w:r>
              <w:rPr>
                <w:sz w:val="16"/>
              </w:rPr>
              <w:t>E-Mail</w:t>
            </w:r>
          </w:p>
        </w:tc>
        <w:tc>
          <w:tcPr>
            <w:tcW w:w="3829" w:type="dxa"/>
            <w:gridSpan w:val="3"/>
            <w:tcBorders>
              <w:top w:val="single" w:sz="4" w:space="0" w:color="000000"/>
              <w:bottom w:val="single" w:sz="4" w:space="0" w:color="000000"/>
            </w:tcBorders>
          </w:tcPr>
          <w:p w14:paraId="2F5FA5CF" w14:textId="764B4034" w:rsidR="00C338F5" w:rsidRDefault="00C338F5">
            <w:pPr>
              <w:pStyle w:val="TableParagraph"/>
              <w:spacing w:before="59"/>
              <w:ind w:left="216"/>
              <w:rPr>
                <w:sz w:val="18"/>
              </w:rPr>
            </w:pPr>
          </w:p>
        </w:tc>
      </w:tr>
      <w:tr w:rsidR="00C338F5" w14:paraId="7A730CC0" w14:textId="77777777">
        <w:trPr>
          <w:trHeight w:val="328"/>
        </w:trPr>
        <w:tc>
          <w:tcPr>
            <w:tcW w:w="2055" w:type="dxa"/>
            <w:gridSpan w:val="3"/>
          </w:tcPr>
          <w:p w14:paraId="656F7369" w14:textId="77777777" w:rsidR="00C338F5" w:rsidRDefault="000709CB">
            <w:pPr>
              <w:pStyle w:val="TableParagraph"/>
              <w:spacing w:before="121"/>
              <w:ind w:left="200" w:right="-29"/>
              <w:rPr>
                <w:sz w:val="16"/>
              </w:rPr>
            </w:pPr>
            <w:r>
              <w:rPr>
                <w:sz w:val="16"/>
              </w:rPr>
              <w:t>Gerente Gral. /</w:t>
            </w:r>
            <w:r>
              <w:rPr>
                <w:spacing w:val="-5"/>
                <w:sz w:val="16"/>
              </w:rPr>
              <w:t xml:space="preserve"> </w:t>
            </w:r>
            <w:r>
              <w:rPr>
                <w:sz w:val="16"/>
              </w:rPr>
              <w:t>Presidente</w:t>
            </w:r>
          </w:p>
        </w:tc>
        <w:tc>
          <w:tcPr>
            <w:tcW w:w="2467" w:type="dxa"/>
            <w:gridSpan w:val="2"/>
            <w:tcBorders>
              <w:top w:val="single" w:sz="4" w:space="0" w:color="000000"/>
            </w:tcBorders>
          </w:tcPr>
          <w:p w14:paraId="7FAB5E07" w14:textId="61C600E3" w:rsidR="00C338F5" w:rsidRDefault="00C338F5">
            <w:pPr>
              <w:pStyle w:val="TableParagraph"/>
              <w:spacing w:before="59"/>
              <w:ind w:left="271"/>
              <w:rPr>
                <w:sz w:val="18"/>
              </w:rPr>
            </w:pPr>
          </w:p>
        </w:tc>
        <w:tc>
          <w:tcPr>
            <w:tcW w:w="700" w:type="dxa"/>
          </w:tcPr>
          <w:p w14:paraId="6C433F68" w14:textId="77777777" w:rsidR="00C338F5" w:rsidRDefault="000709CB">
            <w:pPr>
              <w:pStyle w:val="TableParagraph"/>
              <w:spacing w:before="121"/>
              <w:ind w:left="73"/>
              <w:rPr>
                <w:sz w:val="16"/>
              </w:rPr>
            </w:pPr>
            <w:r>
              <w:rPr>
                <w:sz w:val="16"/>
              </w:rPr>
              <w:t>Cargo</w:t>
            </w:r>
          </w:p>
        </w:tc>
        <w:tc>
          <w:tcPr>
            <w:tcW w:w="1284" w:type="dxa"/>
            <w:tcBorders>
              <w:top w:val="single" w:sz="4" w:space="0" w:color="000000"/>
              <w:bottom w:val="single" w:sz="4" w:space="0" w:color="000000"/>
            </w:tcBorders>
          </w:tcPr>
          <w:p w14:paraId="6AE46533" w14:textId="6634AA7F" w:rsidR="00C338F5" w:rsidRDefault="00C338F5">
            <w:pPr>
              <w:pStyle w:val="TableParagraph"/>
              <w:spacing w:before="59"/>
              <w:ind w:left="81"/>
              <w:rPr>
                <w:sz w:val="18"/>
              </w:rPr>
            </w:pPr>
          </w:p>
        </w:tc>
        <w:tc>
          <w:tcPr>
            <w:tcW w:w="566" w:type="dxa"/>
          </w:tcPr>
          <w:p w14:paraId="570B4F6F" w14:textId="77777777" w:rsidR="00C338F5" w:rsidRDefault="000709CB">
            <w:pPr>
              <w:pStyle w:val="TableParagraph"/>
              <w:spacing w:before="121"/>
              <w:ind w:left="74"/>
              <w:rPr>
                <w:sz w:val="16"/>
              </w:rPr>
            </w:pPr>
            <w:r>
              <w:rPr>
                <w:sz w:val="16"/>
              </w:rPr>
              <w:t>E-Mail</w:t>
            </w:r>
          </w:p>
        </w:tc>
        <w:tc>
          <w:tcPr>
            <w:tcW w:w="3829" w:type="dxa"/>
            <w:gridSpan w:val="3"/>
            <w:tcBorders>
              <w:top w:val="single" w:sz="4" w:space="0" w:color="000000"/>
              <w:bottom w:val="single" w:sz="4" w:space="0" w:color="000000"/>
            </w:tcBorders>
          </w:tcPr>
          <w:p w14:paraId="67F3438B" w14:textId="3FEB04CD" w:rsidR="00C338F5" w:rsidRDefault="00C338F5">
            <w:pPr>
              <w:pStyle w:val="TableParagraph"/>
              <w:spacing w:before="59"/>
              <w:ind w:left="216"/>
              <w:rPr>
                <w:sz w:val="18"/>
              </w:rPr>
            </w:pPr>
          </w:p>
        </w:tc>
      </w:tr>
      <w:tr w:rsidR="00C338F5" w14:paraId="4DB4D6A9" w14:textId="77777777">
        <w:trPr>
          <w:trHeight w:val="326"/>
        </w:trPr>
        <w:tc>
          <w:tcPr>
            <w:tcW w:w="2672" w:type="dxa"/>
            <w:gridSpan w:val="4"/>
          </w:tcPr>
          <w:p w14:paraId="2ABD191D" w14:textId="6652380C" w:rsidR="00C338F5" w:rsidRPr="0044793C" w:rsidRDefault="007538DD">
            <w:pPr>
              <w:pStyle w:val="TableParagraph"/>
              <w:spacing w:before="119"/>
              <w:ind w:left="200"/>
              <w:rPr>
                <w:sz w:val="16"/>
              </w:rPr>
            </w:pPr>
            <w:r w:rsidRPr="0044793C">
              <w:rPr>
                <w:sz w:val="16"/>
              </w:rPr>
              <w:t>Líder de HSE/SST</w:t>
            </w:r>
            <w:r w:rsidR="000709CB" w:rsidRPr="0044793C">
              <w:rPr>
                <w:sz w:val="16"/>
              </w:rPr>
              <w:t xml:space="preserve"> Oficina</w:t>
            </w:r>
          </w:p>
        </w:tc>
        <w:tc>
          <w:tcPr>
            <w:tcW w:w="1850" w:type="dxa"/>
            <w:tcBorders>
              <w:top w:val="single" w:sz="4" w:space="0" w:color="000000"/>
              <w:bottom w:val="single" w:sz="4" w:space="0" w:color="000000"/>
            </w:tcBorders>
          </w:tcPr>
          <w:p w14:paraId="33792EA6" w14:textId="77777777" w:rsidR="00C338F5" w:rsidRDefault="00C338F5">
            <w:pPr>
              <w:pStyle w:val="TableParagraph"/>
              <w:rPr>
                <w:rFonts w:ascii="Times New Roman"/>
                <w:sz w:val="16"/>
              </w:rPr>
            </w:pPr>
          </w:p>
        </w:tc>
        <w:tc>
          <w:tcPr>
            <w:tcW w:w="700" w:type="dxa"/>
          </w:tcPr>
          <w:p w14:paraId="4AFF6A39" w14:textId="77777777" w:rsidR="00C338F5" w:rsidRDefault="000709CB">
            <w:pPr>
              <w:pStyle w:val="TableParagraph"/>
              <w:spacing w:before="119"/>
              <w:ind w:left="73"/>
              <w:rPr>
                <w:sz w:val="16"/>
              </w:rPr>
            </w:pPr>
            <w:r>
              <w:rPr>
                <w:sz w:val="16"/>
              </w:rPr>
              <w:t>Cargo</w:t>
            </w:r>
          </w:p>
        </w:tc>
        <w:tc>
          <w:tcPr>
            <w:tcW w:w="1284" w:type="dxa"/>
            <w:tcBorders>
              <w:top w:val="single" w:sz="4" w:space="0" w:color="000000"/>
              <w:bottom w:val="single" w:sz="4" w:space="0" w:color="000000"/>
            </w:tcBorders>
          </w:tcPr>
          <w:p w14:paraId="439AF755" w14:textId="77777777" w:rsidR="00C338F5" w:rsidRDefault="00C338F5">
            <w:pPr>
              <w:pStyle w:val="TableParagraph"/>
              <w:rPr>
                <w:rFonts w:ascii="Times New Roman"/>
                <w:sz w:val="16"/>
              </w:rPr>
            </w:pPr>
          </w:p>
        </w:tc>
        <w:tc>
          <w:tcPr>
            <w:tcW w:w="566" w:type="dxa"/>
          </w:tcPr>
          <w:p w14:paraId="2B0F3D90" w14:textId="77777777" w:rsidR="00C338F5" w:rsidRDefault="000709CB">
            <w:pPr>
              <w:pStyle w:val="TableParagraph"/>
              <w:spacing w:before="119"/>
              <w:ind w:left="74"/>
              <w:rPr>
                <w:sz w:val="16"/>
              </w:rPr>
            </w:pPr>
            <w:r>
              <w:rPr>
                <w:sz w:val="16"/>
              </w:rPr>
              <w:t>E-Mail</w:t>
            </w:r>
          </w:p>
        </w:tc>
        <w:tc>
          <w:tcPr>
            <w:tcW w:w="710" w:type="dxa"/>
            <w:tcBorders>
              <w:top w:val="single" w:sz="4" w:space="0" w:color="000000"/>
              <w:bottom w:val="single" w:sz="4" w:space="0" w:color="000000"/>
            </w:tcBorders>
          </w:tcPr>
          <w:p w14:paraId="02B9944F" w14:textId="77777777" w:rsidR="00C338F5" w:rsidRDefault="00C338F5">
            <w:pPr>
              <w:pStyle w:val="TableParagraph"/>
              <w:rPr>
                <w:rFonts w:ascii="Times New Roman"/>
                <w:sz w:val="16"/>
              </w:rPr>
            </w:pPr>
          </w:p>
        </w:tc>
        <w:tc>
          <w:tcPr>
            <w:tcW w:w="1275" w:type="dxa"/>
            <w:tcBorders>
              <w:top w:val="single" w:sz="4" w:space="0" w:color="000000"/>
              <w:bottom w:val="single" w:sz="4" w:space="0" w:color="000000"/>
              <w:right w:val="single" w:sz="4" w:space="0" w:color="000000"/>
            </w:tcBorders>
          </w:tcPr>
          <w:p w14:paraId="247B49C2" w14:textId="77777777" w:rsidR="00C338F5" w:rsidRDefault="00C338F5">
            <w:pPr>
              <w:pStyle w:val="TableParagraph"/>
              <w:rPr>
                <w:rFonts w:ascii="Times New Roman"/>
                <w:sz w:val="16"/>
              </w:rPr>
            </w:pPr>
          </w:p>
        </w:tc>
        <w:tc>
          <w:tcPr>
            <w:tcW w:w="1844" w:type="dxa"/>
            <w:tcBorders>
              <w:top w:val="single" w:sz="4" w:space="0" w:color="000000"/>
              <w:left w:val="single" w:sz="4" w:space="0" w:color="000000"/>
              <w:bottom w:val="single" w:sz="4" w:space="0" w:color="000000"/>
            </w:tcBorders>
          </w:tcPr>
          <w:p w14:paraId="28C94DA7" w14:textId="77777777" w:rsidR="00C338F5" w:rsidRDefault="000709CB">
            <w:pPr>
              <w:pStyle w:val="TableParagraph"/>
              <w:spacing w:before="61"/>
              <w:ind w:left="70"/>
              <w:rPr>
                <w:sz w:val="16"/>
              </w:rPr>
            </w:pPr>
            <w:r>
              <w:rPr>
                <w:sz w:val="16"/>
              </w:rPr>
              <w:t>Cel.</w:t>
            </w:r>
          </w:p>
        </w:tc>
      </w:tr>
      <w:tr w:rsidR="00C338F5" w14:paraId="1A075F2A" w14:textId="77777777">
        <w:trPr>
          <w:trHeight w:val="326"/>
        </w:trPr>
        <w:tc>
          <w:tcPr>
            <w:tcW w:w="2672" w:type="dxa"/>
            <w:gridSpan w:val="4"/>
          </w:tcPr>
          <w:p w14:paraId="2D9BE6D0" w14:textId="392CFF27" w:rsidR="00C338F5" w:rsidRPr="0044793C" w:rsidRDefault="007538DD">
            <w:pPr>
              <w:pStyle w:val="TableParagraph"/>
              <w:spacing w:before="121"/>
              <w:ind w:left="200"/>
              <w:rPr>
                <w:sz w:val="16"/>
              </w:rPr>
            </w:pPr>
            <w:r w:rsidRPr="0044793C">
              <w:rPr>
                <w:sz w:val="16"/>
              </w:rPr>
              <w:t xml:space="preserve">Líder de HSE/SST </w:t>
            </w:r>
            <w:r w:rsidR="000709CB" w:rsidRPr="0044793C">
              <w:rPr>
                <w:sz w:val="16"/>
              </w:rPr>
              <w:t>Planta</w:t>
            </w:r>
          </w:p>
        </w:tc>
        <w:tc>
          <w:tcPr>
            <w:tcW w:w="1850" w:type="dxa"/>
            <w:tcBorders>
              <w:top w:val="single" w:sz="4" w:space="0" w:color="000000"/>
              <w:bottom w:val="single" w:sz="4" w:space="0" w:color="000000"/>
            </w:tcBorders>
          </w:tcPr>
          <w:p w14:paraId="50F29619" w14:textId="77777777" w:rsidR="00C338F5" w:rsidRDefault="00C338F5">
            <w:pPr>
              <w:pStyle w:val="TableParagraph"/>
              <w:rPr>
                <w:rFonts w:ascii="Times New Roman"/>
                <w:sz w:val="16"/>
              </w:rPr>
            </w:pPr>
          </w:p>
        </w:tc>
        <w:tc>
          <w:tcPr>
            <w:tcW w:w="700" w:type="dxa"/>
          </w:tcPr>
          <w:p w14:paraId="05752370" w14:textId="77777777" w:rsidR="00C338F5" w:rsidRDefault="000709CB">
            <w:pPr>
              <w:pStyle w:val="TableParagraph"/>
              <w:spacing w:before="121"/>
              <w:ind w:left="73"/>
              <w:rPr>
                <w:sz w:val="16"/>
              </w:rPr>
            </w:pPr>
            <w:r>
              <w:rPr>
                <w:sz w:val="16"/>
              </w:rPr>
              <w:t>Cargo</w:t>
            </w:r>
          </w:p>
        </w:tc>
        <w:tc>
          <w:tcPr>
            <w:tcW w:w="1284" w:type="dxa"/>
            <w:tcBorders>
              <w:top w:val="single" w:sz="4" w:space="0" w:color="000000"/>
              <w:bottom w:val="single" w:sz="4" w:space="0" w:color="000000"/>
            </w:tcBorders>
          </w:tcPr>
          <w:p w14:paraId="79DD37CE" w14:textId="77777777" w:rsidR="00C338F5" w:rsidRDefault="00C338F5">
            <w:pPr>
              <w:pStyle w:val="TableParagraph"/>
              <w:rPr>
                <w:rFonts w:ascii="Times New Roman"/>
                <w:sz w:val="16"/>
              </w:rPr>
            </w:pPr>
          </w:p>
        </w:tc>
        <w:tc>
          <w:tcPr>
            <w:tcW w:w="566" w:type="dxa"/>
          </w:tcPr>
          <w:p w14:paraId="36B2DBEA" w14:textId="77777777" w:rsidR="00C338F5" w:rsidRDefault="000709CB">
            <w:pPr>
              <w:pStyle w:val="TableParagraph"/>
              <w:spacing w:before="121"/>
              <w:ind w:left="74"/>
              <w:rPr>
                <w:sz w:val="16"/>
              </w:rPr>
            </w:pPr>
            <w:r>
              <w:rPr>
                <w:sz w:val="16"/>
              </w:rPr>
              <w:t>E-Mail</w:t>
            </w:r>
          </w:p>
        </w:tc>
        <w:tc>
          <w:tcPr>
            <w:tcW w:w="710" w:type="dxa"/>
            <w:tcBorders>
              <w:top w:val="single" w:sz="4" w:space="0" w:color="000000"/>
              <w:bottom w:val="single" w:sz="4" w:space="0" w:color="000000"/>
            </w:tcBorders>
          </w:tcPr>
          <w:p w14:paraId="06AB6013" w14:textId="77777777" w:rsidR="00C338F5" w:rsidRDefault="00C338F5">
            <w:pPr>
              <w:pStyle w:val="TableParagraph"/>
              <w:rPr>
                <w:rFonts w:ascii="Times New Roman"/>
                <w:sz w:val="16"/>
              </w:rPr>
            </w:pPr>
          </w:p>
        </w:tc>
        <w:tc>
          <w:tcPr>
            <w:tcW w:w="1275" w:type="dxa"/>
            <w:tcBorders>
              <w:top w:val="single" w:sz="4" w:space="0" w:color="000000"/>
              <w:bottom w:val="single" w:sz="4" w:space="0" w:color="000000"/>
              <w:right w:val="single" w:sz="4" w:space="0" w:color="000000"/>
            </w:tcBorders>
          </w:tcPr>
          <w:p w14:paraId="779177FD" w14:textId="77777777" w:rsidR="00C338F5" w:rsidRDefault="00C338F5">
            <w:pPr>
              <w:pStyle w:val="TableParagraph"/>
              <w:rPr>
                <w:rFonts w:ascii="Times New Roman"/>
                <w:sz w:val="16"/>
              </w:rPr>
            </w:pPr>
          </w:p>
        </w:tc>
        <w:tc>
          <w:tcPr>
            <w:tcW w:w="1844" w:type="dxa"/>
            <w:tcBorders>
              <w:top w:val="single" w:sz="4" w:space="0" w:color="000000"/>
              <w:left w:val="single" w:sz="4" w:space="0" w:color="000000"/>
              <w:bottom w:val="single" w:sz="4" w:space="0" w:color="000000"/>
            </w:tcBorders>
          </w:tcPr>
          <w:p w14:paraId="22B522DE" w14:textId="77777777" w:rsidR="00C338F5" w:rsidRDefault="000709CB">
            <w:pPr>
              <w:pStyle w:val="TableParagraph"/>
              <w:spacing w:before="61"/>
              <w:ind w:left="70"/>
              <w:rPr>
                <w:sz w:val="16"/>
              </w:rPr>
            </w:pPr>
            <w:r>
              <w:rPr>
                <w:sz w:val="16"/>
              </w:rPr>
              <w:t>Cel.</w:t>
            </w:r>
          </w:p>
        </w:tc>
      </w:tr>
      <w:tr w:rsidR="00C338F5" w14:paraId="7980EBA5" w14:textId="77777777">
        <w:trPr>
          <w:trHeight w:val="534"/>
        </w:trPr>
        <w:tc>
          <w:tcPr>
            <w:tcW w:w="2672" w:type="dxa"/>
            <w:gridSpan w:val="4"/>
          </w:tcPr>
          <w:p w14:paraId="27DA90CC" w14:textId="2CE349FF" w:rsidR="00C338F5" w:rsidRPr="0044793C" w:rsidRDefault="000709CB">
            <w:pPr>
              <w:pStyle w:val="TableParagraph"/>
              <w:spacing w:before="121"/>
              <w:ind w:left="200"/>
              <w:rPr>
                <w:sz w:val="16"/>
              </w:rPr>
            </w:pPr>
            <w:r w:rsidRPr="0044793C">
              <w:rPr>
                <w:sz w:val="16"/>
              </w:rPr>
              <w:t>Contacto para Beneficios de Afiliación</w:t>
            </w:r>
            <w:r w:rsidR="00900683" w:rsidRPr="0044793C">
              <w:rPr>
                <w:sz w:val="16"/>
              </w:rPr>
              <w:t xml:space="preserve"> a Cisproquim</w:t>
            </w:r>
          </w:p>
        </w:tc>
        <w:tc>
          <w:tcPr>
            <w:tcW w:w="1850" w:type="dxa"/>
            <w:tcBorders>
              <w:top w:val="single" w:sz="4" w:space="0" w:color="000000"/>
              <w:bottom w:val="single" w:sz="4" w:space="0" w:color="000000"/>
            </w:tcBorders>
          </w:tcPr>
          <w:p w14:paraId="06F1A0FA" w14:textId="13ACA86C" w:rsidR="00C338F5" w:rsidRDefault="00C338F5">
            <w:pPr>
              <w:pStyle w:val="TableParagraph"/>
              <w:spacing w:before="61"/>
              <w:ind w:left="79"/>
              <w:rPr>
                <w:sz w:val="18"/>
              </w:rPr>
            </w:pPr>
          </w:p>
        </w:tc>
        <w:tc>
          <w:tcPr>
            <w:tcW w:w="700" w:type="dxa"/>
          </w:tcPr>
          <w:p w14:paraId="7EB95981" w14:textId="77777777" w:rsidR="00C338F5" w:rsidRDefault="000709CB">
            <w:pPr>
              <w:pStyle w:val="TableParagraph"/>
              <w:spacing w:before="121"/>
              <w:ind w:left="73"/>
              <w:rPr>
                <w:sz w:val="16"/>
              </w:rPr>
            </w:pPr>
            <w:r>
              <w:rPr>
                <w:sz w:val="16"/>
              </w:rPr>
              <w:t>Cargo</w:t>
            </w:r>
          </w:p>
        </w:tc>
        <w:tc>
          <w:tcPr>
            <w:tcW w:w="1284" w:type="dxa"/>
            <w:tcBorders>
              <w:top w:val="single" w:sz="4" w:space="0" w:color="000000"/>
              <w:bottom w:val="single" w:sz="4" w:space="0" w:color="000000"/>
            </w:tcBorders>
          </w:tcPr>
          <w:p w14:paraId="27AB9D08" w14:textId="54734BED" w:rsidR="00C338F5" w:rsidRDefault="00C338F5">
            <w:pPr>
              <w:pStyle w:val="TableParagraph"/>
              <w:spacing w:before="61"/>
              <w:ind w:left="81"/>
              <w:rPr>
                <w:sz w:val="18"/>
              </w:rPr>
            </w:pPr>
          </w:p>
        </w:tc>
        <w:tc>
          <w:tcPr>
            <w:tcW w:w="566" w:type="dxa"/>
          </w:tcPr>
          <w:p w14:paraId="7DB3F66C" w14:textId="77777777" w:rsidR="00C338F5" w:rsidRDefault="000709CB">
            <w:pPr>
              <w:pStyle w:val="TableParagraph"/>
              <w:spacing w:before="121"/>
              <w:ind w:left="74"/>
              <w:rPr>
                <w:sz w:val="16"/>
              </w:rPr>
            </w:pPr>
            <w:r>
              <w:rPr>
                <w:sz w:val="16"/>
              </w:rPr>
              <w:t>E-Mail</w:t>
            </w:r>
          </w:p>
        </w:tc>
        <w:tc>
          <w:tcPr>
            <w:tcW w:w="1985" w:type="dxa"/>
            <w:gridSpan w:val="2"/>
            <w:tcBorders>
              <w:top w:val="single" w:sz="4" w:space="0" w:color="000000"/>
              <w:bottom w:val="single" w:sz="4" w:space="0" w:color="000000"/>
              <w:right w:val="single" w:sz="4" w:space="0" w:color="000000"/>
            </w:tcBorders>
          </w:tcPr>
          <w:p w14:paraId="7C01881D" w14:textId="1C611BC6" w:rsidR="00C338F5" w:rsidRDefault="00C338F5">
            <w:pPr>
              <w:pStyle w:val="TableParagraph"/>
              <w:spacing w:before="61"/>
              <w:ind w:left="216" w:right="90"/>
              <w:rPr>
                <w:sz w:val="18"/>
              </w:rPr>
            </w:pPr>
          </w:p>
        </w:tc>
        <w:tc>
          <w:tcPr>
            <w:tcW w:w="1844" w:type="dxa"/>
            <w:tcBorders>
              <w:top w:val="single" w:sz="4" w:space="0" w:color="000000"/>
              <w:left w:val="single" w:sz="4" w:space="0" w:color="000000"/>
              <w:bottom w:val="single" w:sz="4" w:space="0" w:color="000000"/>
            </w:tcBorders>
          </w:tcPr>
          <w:p w14:paraId="61CFBC8A" w14:textId="3623F454" w:rsidR="00C338F5" w:rsidRDefault="000709CB">
            <w:pPr>
              <w:pStyle w:val="TableParagraph"/>
              <w:spacing w:before="63"/>
              <w:ind w:left="70"/>
              <w:rPr>
                <w:sz w:val="16"/>
              </w:rPr>
            </w:pPr>
            <w:r>
              <w:rPr>
                <w:sz w:val="16"/>
              </w:rPr>
              <w:t>Cel.</w:t>
            </w:r>
          </w:p>
        </w:tc>
      </w:tr>
    </w:tbl>
    <w:p w14:paraId="61DD2043" w14:textId="2AA7BD2D" w:rsidR="00C338F5" w:rsidRDefault="000709CB">
      <w:pPr>
        <w:pStyle w:val="Prrafodelista"/>
        <w:numPr>
          <w:ilvl w:val="0"/>
          <w:numId w:val="3"/>
        </w:numPr>
        <w:tabs>
          <w:tab w:val="left" w:pos="892"/>
        </w:tabs>
        <w:spacing w:before="139"/>
        <w:rPr>
          <w:b/>
          <w:i/>
          <w:sz w:val="20"/>
        </w:rPr>
      </w:pPr>
      <w:r>
        <w:rPr>
          <w:noProof/>
        </w:rPr>
        <mc:AlternateContent>
          <mc:Choice Requires="wps">
            <w:drawing>
              <wp:anchor distT="0" distB="0" distL="114300" distR="114300" simplePos="0" relativeHeight="487262208" behindDoc="1" locked="0" layoutInCell="1" allowOverlap="1" wp14:anchorId="17468852" wp14:editId="5EF8A746">
                <wp:simplePos x="0" y="0"/>
                <wp:positionH relativeFrom="page">
                  <wp:posOffset>5086350</wp:posOffset>
                </wp:positionH>
                <wp:positionV relativeFrom="paragraph">
                  <wp:posOffset>-1043940</wp:posOffset>
                </wp:positionV>
                <wp:extent cx="1412875" cy="7620"/>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7620"/>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058F7" id="Rectangle 24" o:spid="_x0000_s1026" style="position:absolute;margin-left:400.5pt;margin-top:-82.2pt;width:111.25pt;height:.6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" fillcolor="#871797" stroked="f">
                <w10:wrap anchorx="page"/>
              </v:rect>
            </w:pict>
          </mc:Fallback>
        </mc:AlternateContent>
      </w:r>
      <w:r>
        <w:rPr>
          <w:noProof/>
        </w:rPr>
        <mc:AlternateContent>
          <mc:Choice Requires="wps">
            <w:drawing>
              <wp:anchor distT="0" distB="0" distL="114300" distR="114300" simplePos="0" relativeHeight="487262720" behindDoc="1" locked="0" layoutInCell="1" allowOverlap="1" wp14:anchorId="07E86DC6" wp14:editId="043617DA">
                <wp:simplePos x="0" y="0"/>
                <wp:positionH relativeFrom="page">
                  <wp:posOffset>5086350</wp:posOffset>
                </wp:positionH>
                <wp:positionV relativeFrom="paragraph">
                  <wp:posOffset>-830580</wp:posOffset>
                </wp:positionV>
                <wp:extent cx="1412875" cy="7620"/>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7620"/>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0B26" id="Rectangle 23" o:spid="_x0000_s1026" style="position:absolute;margin-left:400.5pt;margin-top:-65.4pt;width:111.25pt;height:.6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" fillcolor="#871797" stroked="f">
                <w10:wrap anchorx="page"/>
              </v:rect>
            </w:pict>
          </mc:Fallback>
        </mc:AlternateContent>
      </w:r>
      <w:r>
        <w:rPr>
          <w:noProof/>
        </w:rPr>
        <mc:AlternateContent>
          <mc:Choice Requires="wps">
            <w:drawing>
              <wp:anchor distT="0" distB="0" distL="114300" distR="114300" simplePos="0" relativeHeight="487263232" behindDoc="1" locked="0" layoutInCell="1" allowOverlap="1" wp14:anchorId="7AC7F4B1" wp14:editId="2A3DBD7E">
                <wp:simplePos x="0" y="0"/>
                <wp:positionH relativeFrom="page">
                  <wp:posOffset>5086350</wp:posOffset>
                </wp:positionH>
                <wp:positionV relativeFrom="paragraph">
                  <wp:posOffset>-187325</wp:posOffset>
                </wp:positionV>
                <wp:extent cx="1050290" cy="762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7620"/>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476A" id="Rectangle 22" o:spid="_x0000_s1026" style="position:absolute;margin-left:400.5pt;margin-top:-14.75pt;width:82.7pt;height:.6pt;z-index:-1605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" fillcolor="#871797" stroked="f">
                <w10:wrap anchorx="page"/>
              </v:rect>
            </w:pict>
          </mc:Fallback>
        </mc:AlternateContent>
      </w:r>
      <w:r>
        <w:rPr>
          <w:b/>
          <w:i/>
          <w:sz w:val="20"/>
        </w:rPr>
        <w:t>EXPERTOS PARA CASO DE</w:t>
      </w:r>
      <w:r>
        <w:rPr>
          <w:b/>
          <w:i/>
          <w:spacing w:val="2"/>
          <w:sz w:val="20"/>
        </w:rPr>
        <w:t xml:space="preserve"> </w:t>
      </w:r>
      <w:r>
        <w:rPr>
          <w:b/>
          <w:i/>
          <w:sz w:val="20"/>
        </w:rPr>
        <w:t>EMERGENCIA</w:t>
      </w:r>
    </w:p>
    <w:p w14:paraId="7B2B85F9" w14:textId="00112C83" w:rsidR="00C338F5" w:rsidRDefault="000709CB">
      <w:pPr>
        <w:spacing w:before="56"/>
        <w:ind w:left="532"/>
        <w:rPr>
          <w:sz w:val="18"/>
        </w:rPr>
      </w:pPr>
      <w:r>
        <w:rPr>
          <w:sz w:val="18"/>
        </w:rPr>
        <w:t>Nombre de la(s) persona(s) encargada(s) de suministrar información a CISPROQUIM</w:t>
      </w:r>
      <w:r>
        <w:rPr>
          <w:position w:val="6"/>
          <w:sz w:val="12"/>
        </w:rPr>
        <w:t xml:space="preserve">® </w:t>
      </w:r>
      <w:r>
        <w:rPr>
          <w:sz w:val="18"/>
        </w:rPr>
        <w:t>en caso de emergencias:</w:t>
      </w:r>
    </w:p>
    <w:p w14:paraId="4FBFA747" w14:textId="77777777" w:rsidR="00C338F5" w:rsidRDefault="00C338F5">
      <w:pPr>
        <w:pStyle w:val="Textoindependiente"/>
        <w:spacing w:before="3"/>
        <w:ind w:left="0"/>
        <w:rPr>
          <w:sz w:val="5"/>
        </w:r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696"/>
        <w:gridCol w:w="1560"/>
        <w:gridCol w:w="1527"/>
        <w:gridCol w:w="2016"/>
      </w:tblGrid>
      <w:tr w:rsidR="00C338F5" w14:paraId="7190F325" w14:textId="77777777">
        <w:trPr>
          <w:trHeight w:val="276"/>
        </w:trPr>
        <w:tc>
          <w:tcPr>
            <w:tcW w:w="2977" w:type="dxa"/>
            <w:vMerge w:val="restart"/>
          </w:tcPr>
          <w:p w14:paraId="06813885" w14:textId="77777777" w:rsidR="00C338F5" w:rsidRDefault="000709CB">
            <w:pPr>
              <w:pStyle w:val="TableParagraph"/>
              <w:spacing w:before="121"/>
              <w:ind w:left="1113" w:right="1102"/>
              <w:jc w:val="center"/>
              <w:rPr>
                <w:b/>
                <w:sz w:val="16"/>
              </w:rPr>
            </w:pPr>
            <w:r>
              <w:rPr>
                <w:b/>
                <w:sz w:val="16"/>
              </w:rPr>
              <w:t>NOMBRE</w:t>
            </w:r>
          </w:p>
        </w:tc>
        <w:tc>
          <w:tcPr>
            <w:tcW w:w="2696" w:type="dxa"/>
            <w:vMerge w:val="restart"/>
          </w:tcPr>
          <w:p w14:paraId="2662051C" w14:textId="77777777" w:rsidR="00C338F5" w:rsidRDefault="000709CB">
            <w:pPr>
              <w:pStyle w:val="TableParagraph"/>
              <w:spacing w:before="121"/>
              <w:ind w:left="1028" w:right="1022"/>
              <w:jc w:val="center"/>
              <w:rPr>
                <w:b/>
                <w:sz w:val="16"/>
              </w:rPr>
            </w:pPr>
            <w:r>
              <w:rPr>
                <w:b/>
                <w:sz w:val="16"/>
              </w:rPr>
              <w:t>CARGO</w:t>
            </w:r>
          </w:p>
        </w:tc>
        <w:tc>
          <w:tcPr>
            <w:tcW w:w="1560" w:type="dxa"/>
            <w:tcBorders>
              <w:bottom w:val="nil"/>
            </w:tcBorders>
          </w:tcPr>
          <w:p w14:paraId="196ABEE4" w14:textId="77777777" w:rsidR="00C338F5" w:rsidRDefault="000709CB">
            <w:pPr>
              <w:pStyle w:val="TableParagraph"/>
              <w:spacing w:before="61"/>
              <w:ind w:left="340"/>
              <w:rPr>
                <w:b/>
                <w:sz w:val="16"/>
              </w:rPr>
            </w:pPr>
            <w:r>
              <w:rPr>
                <w:b/>
                <w:sz w:val="16"/>
              </w:rPr>
              <w:t>TELÉFONO</w:t>
            </w:r>
          </w:p>
        </w:tc>
        <w:tc>
          <w:tcPr>
            <w:tcW w:w="1527" w:type="dxa"/>
            <w:tcBorders>
              <w:bottom w:val="nil"/>
            </w:tcBorders>
          </w:tcPr>
          <w:p w14:paraId="2F2A01C1" w14:textId="77777777" w:rsidR="00C338F5" w:rsidRDefault="000709CB">
            <w:pPr>
              <w:pStyle w:val="TableParagraph"/>
              <w:spacing w:before="61"/>
              <w:ind w:left="323"/>
              <w:rPr>
                <w:b/>
                <w:sz w:val="16"/>
              </w:rPr>
            </w:pPr>
            <w:r>
              <w:rPr>
                <w:b/>
                <w:sz w:val="16"/>
              </w:rPr>
              <w:t>TELÉFONO</w:t>
            </w:r>
          </w:p>
        </w:tc>
        <w:tc>
          <w:tcPr>
            <w:tcW w:w="2016" w:type="dxa"/>
            <w:vMerge w:val="restart"/>
          </w:tcPr>
          <w:p w14:paraId="7992032E" w14:textId="77777777" w:rsidR="00C338F5" w:rsidRDefault="000709CB">
            <w:pPr>
              <w:pStyle w:val="TableParagraph"/>
              <w:spacing w:before="121"/>
              <w:ind w:left="712" w:right="702"/>
              <w:jc w:val="center"/>
              <w:rPr>
                <w:b/>
                <w:sz w:val="16"/>
              </w:rPr>
            </w:pPr>
            <w:r>
              <w:rPr>
                <w:b/>
                <w:sz w:val="16"/>
              </w:rPr>
              <w:t>E-MAIL</w:t>
            </w:r>
          </w:p>
        </w:tc>
      </w:tr>
      <w:tr w:rsidR="00C338F5" w14:paraId="3F2D4D35" w14:textId="77777777">
        <w:trPr>
          <w:trHeight w:val="210"/>
        </w:trPr>
        <w:tc>
          <w:tcPr>
            <w:tcW w:w="2977" w:type="dxa"/>
            <w:vMerge/>
            <w:tcBorders>
              <w:top w:val="nil"/>
            </w:tcBorders>
          </w:tcPr>
          <w:p w14:paraId="60CCC0F5" w14:textId="77777777" w:rsidR="00C338F5" w:rsidRDefault="00C338F5">
            <w:pPr>
              <w:rPr>
                <w:sz w:val="2"/>
                <w:szCs w:val="2"/>
              </w:rPr>
            </w:pPr>
          </w:p>
        </w:tc>
        <w:tc>
          <w:tcPr>
            <w:tcW w:w="2696" w:type="dxa"/>
            <w:vMerge/>
            <w:tcBorders>
              <w:top w:val="nil"/>
            </w:tcBorders>
          </w:tcPr>
          <w:p w14:paraId="2A137436" w14:textId="77777777" w:rsidR="00C338F5" w:rsidRDefault="00C338F5">
            <w:pPr>
              <w:rPr>
                <w:sz w:val="2"/>
                <w:szCs w:val="2"/>
              </w:rPr>
            </w:pPr>
          </w:p>
        </w:tc>
        <w:tc>
          <w:tcPr>
            <w:tcW w:w="1560" w:type="dxa"/>
            <w:tcBorders>
              <w:top w:val="nil"/>
            </w:tcBorders>
          </w:tcPr>
          <w:p w14:paraId="475E0319" w14:textId="77777777" w:rsidR="00C338F5" w:rsidRDefault="000709CB">
            <w:pPr>
              <w:pStyle w:val="TableParagraph"/>
              <w:spacing w:before="26" w:line="163" w:lineRule="exact"/>
              <w:ind w:left="114"/>
              <w:rPr>
                <w:b/>
                <w:sz w:val="16"/>
              </w:rPr>
            </w:pPr>
            <w:r>
              <w:rPr>
                <w:b/>
                <w:sz w:val="16"/>
              </w:rPr>
              <w:t>HORAS HÁBILES</w:t>
            </w:r>
          </w:p>
        </w:tc>
        <w:tc>
          <w:tcPr>
            <w:tcW w:w="1527" w:type="dxa"/>
            <w:tcBorders>
              <w:top w:val="nil"/>
            </w:tcBorders>
          </w:tcPr>
          <w:p w14:paraId="7CA9BADB" w14:textId="77777777" w:rsidR="00C338F5" w:rsidRDefault="000709CB">
            <w:pPr>
              <w:pStyle w:val="TableParagraph"/>
              <w:spacing w:before="26" w:line="163" w:lineRule="exact"/>
              <w:ind w:left="109"/>
              <w:rPr>
                <w:b/>
                <w:sz w:val="16"/>
              </w:rPr>
            </w:pPr>
            <w:r>
              <w:rPr>
                <w:b/>
                <w:sz w:val="16"/>
              </w:rPr>
              <w:t>HORAS NO HÁB.</w:t>
            </w:r>
          </w:p>
        </w:tc>
        <w:tc>
          <w:tcPr>
            <w:tcW w:w="2016" w:type="dxa"/>
            <w:vMerge/>
            <w:tcBorders>
              <w:top w:val="nil"/>
            </w:tcBorders>
          </w:tcPr>
          <w:p w14:paraId="16726F87" w14:textId="77777777" w:rsidR="00C338F5" w:rsidRDefault="00C338F5">
            <w:pPr>
              <w:rPr>
                <w:sz w:val="2"/>
                <w:szCs w:val="2"/>
              </w:rPr>
            </w:pPr>
          </w:p>
        </w:tc>
      </w:tr>
      <w:tr w:rsidR="00C338F5" w14:paraId="13A25089" w14:textId="77777777">
        <w:trPr>
          <w:trHeight w:val="654"/>
        </w:trPr>
        <w:tc>
          <w:tcPr>
            <w:tcW w:w="2977" w:type="dxa"/>
          </w:tcPr>
          <w:p w14:paraId="47F7C8D0" w14:textId="2CA5D28A" w:rsidR="00C338F5" w:rsidRDefault="00C338F5">
            <w:pPr>
              <w:pStyle w:val="TableParagraph"/>
              <w:spacing w:before="121"/>
              <w:ind w:left="69"/>
              <w:rPr>
                <w:sz w:val="18"/>
              </w:rPr>
            </w:pPr>
          </w:p>
        </w:tc>
        <w:tc>
          <w:tcPr>
            <w:tcW w:w="2696" w:type="dxa"/>
          </w:tcPr>
          <w:p w14:paraId="07DFB63F" w14:textId="708AB0C7" w:rsidR="00C338F5" w:rsidRDefault="00C338F5">
            <w:pPr>
              <w:pStyle w:val="TableParagraph"/>
              <w:spacing w:before="121"/>
              <w:ind w:left="69"/>
              <w:rPr>
                <w:sz w:val="18"/>
              </w:rPr>
            </w:pPr>
          </w:p>
        </w:tc>
        <w:tc>
          <w:tcPr>
            <w:tcW w:w="1560" w:type="dxa"/>
          </w:tcPr>
          <w:p w14:paraId="2C5F4AD5" w14:textId="23B33285" w:rsidR="00C338F5" w:rsidRDefault="00C338F5">
            <w:pPr>
              <w:pStyle w:val="TableParagraph"/>
              <w:spacing w:before="123"/>
              <w:ind w:left="66"/>
              <w:rPr>
                <w:sz w:val="16"/>
              </w:rPr>
            </w:pPr>
          </w:p>
        </w:tc>
        <w:tc>
          <w:tcPr>
            <w:tcW w:w="1527" w:type="dxa"/>
          </w:tcPr>
          <w:p w14:paraId="5EC68CD7" w14:textId="3E678056" w:rsidR="00C338F5" w:rsidRDefault="00C338F5">
            <w:pPr>
              <w:pStyle w:val="TableParagraph"/>
              <w:spacing w:before="123"/>
              <w:ind w:left="66"/>
              <w:rPr>
                <w:sz w:val="16"/>
              </w:rPr>
            </w:pPr>
          </w:p>
        </w:tc>
        <w:tc>
          <w:tcPr>
            <w:tcW w:w="2016" w:type="dxa"/>
          </w:tcPr>
          <w:p w14:paraId="4CEBF852" w14:textId="2F53973D" w:rsidR="00C338F5" w:rsidRDefault="00C338F5">
            <w:pPr>
              <w:pStyle w:val="TableParagraph"/>
              <w:spacing w:line="187" w:lineRule="exact"/>
              <w:ind w:left="68"/>
              <w:rPr>
                <w:sz w:val="18"/>
              </w:rPr>
            </w:pPr>
          </w:p>
        </w:tc>
      </w:tr>
      <w:tr w:rsidR="00C338F5" w14:paraId="51601610" w14:textId="77777777">
        <w:trPr>
          <w:trHeight w:val="424"/>
        </w:trPr>
        <w:tc>
          <w:tcPr>
            <w:tcW w:w="2977" w:type="dxa"/>
          </w:tcPr>
          <w:p w14:paraId="54F85D14" w14:textId="77777777" w:rsidR="00C338F5" w:rsidRDefault="00C338F5">
            <w:pPr>
              <w:pStyle w:val="TableParagraph"/>
              <w:rPr>
                <w:rFonts w:ascii="Times New Roman"/>
                <w:sz w:val="16"/>
              </w:rPr>
            </w:pPr>
          </w:p>
        </w:tc>
        <w:tc>
          <w:tcPr>
            <w:tcW w:w="2696" w:type="dxa"/>
          </w:tcPr>
          <w:p w14:paraId="5717A2C7" w14:textId="77777777" w:rsidR="00C338F5" w:rsidRDefault="00C338F5">
            <w:pPr>
              <w:pStyle w:val="TableParagraph"/>
              <w:rPr>
                <w:rFonts w:ascii="Times New Roman"/>
                <w:sz w:val="16"/>
              </w:rPr>
            </w:pPr>
          </w:p>
        </w:tc>
        <w:tc>
          <w:tcPr>
            <w:tcW w:w="1560" w:type="dxa"/>
          </w:tcPr>
          <w:p w14:paraId="40CC9651" w14:textId="77777777" w:rsidR="00C338F5" w:rsidRDefault="00C338F5">
            <w:pPr>
              <w:pStyle w:val="TableParagraph"/>
              <w:rPr>
                <w:rFonts w:ascii="Times New Roman"/>
                <w:sz w:val="16"/>
              </w:rPr>
            </w:pPr>
          </w:p>
        </w:tc>
        <w:tc>
          <w:tcPr>
            <w:tcW w:w="1527" w:type="dxa"/>
          </w:tcPr>
          <w:p w14:paraId="03AF7C18" w14:textId="77777777" w:rsidR="00C338F5" w:rsidRDefault="00C338F5">
            <w:pPr>
              <w:pStyle w:val="TableParagraph"/>
              <w:rPr>
                <w:rFonts w:ascii="Times New Roman"/>
                <w:sz w:val="16"/>
              </w:rPr>
            </w:pPr>
          </w:p>
        </w:tc>
        <w:tc>
          <w:tcPr>
            <w:tcW w:w="2016" w:type="dxa"/>
          </w:tcPr>
          <w:p w14:paraId="7E384FF3" w14:textId="77777777" w:rsidR="00C338F5" w:rsidRDefault="00C338F5">
            <w:pPr>
              <w:pStyle w:val="TableParagraph"/>
              <w:rPr>
                <w:rFonts w:ascii="Times New Roman"/>
                <w:sz w:val="16"/>
              </w:rPr>
            </w:pPr>
          </w:p>
        </w:tc>
      </w:tr>
      <w:tr w:rsidR="00C338F5" w14:paraId="66E99443" w14:textId="77777777">
        <w:trPr>
          <w:trHeight w:val="424"/>
        </w:trPr>
        <w:tc>
          <w:tcPr>
            <w:tcW w:w="2977" w:type="dxa"/>
          </w:tcPr>
          <w:p w14:paraId="6E3B3628" w14:textId="77777777" w:rsidR="00C338F5" w:rsidRDefault="00C338F5">
            <w:pPr>
              <w:pStyle w:val="TableParagraph"/>
              <w:rPr>
                <w:rFonts w:ascii="Times New Roman"/>
                <w:sz w:val="16"/>
              </w:rPr>
            </w:pPr>
          </w:p>
        </w:tc>
        <w:tc>
          <w:tcPr>
            <w:tcW w:w="2696" w:type="dxa"/>
          </w:tcPr>
          <w:p w14:paraId="70998E45" w14:textId="77777777" w:rsidR="00C338F5" w:rsidRDefault="00C338F5">
            <w:pPr>
              <w:pStyle w:val="TableParagraph"/>
              <w:rPr>
                <w:rFonts w:ascii="Times New Roman"/>
                <w:sz w:val="16"/>
              </w:rPr>
            </w:pPr>
          </w:p>
        </w:tc>
        <w:tc>
          <w:tcPr>
            <w:tcW w:w="1560" w:type="dxa"/>
          </w:tcPr>
          <w:p w14:paraId="4DF3E314" w14:textId="77777777" w:rsidR="00C338F5" w:rsidRDefault="00C338F5">
            <w:pPr>
              <w:pStyle w:val="TableParagraph"/>
              <w:rPr>
                <w:rFonts w:ascii="Times New Roman"/>
                <w:sz w:val="16"/>
              </w:rPr>
            </w:pPr>
          </w:p>
        </w:tc>
        <w:tc>
          <w:tcPr>
            <w:tcW w:w="1527" w:type="dxa"/>
          </w:tcPr>
          <w:p w14:paraId="205B5367" w14:textId="77777777" w:rsidR="00C338F5" w:rsidRDefault="00C338F5">
            <w:pPr>
              <w:pStyle w:val="TableParagraph"/>
              <w:rPr>
                <w:rFonts w:ascii="Times New Roman"/>
                <w:sz w:val="16"/>
              </w:rPr>
            </w:pPr>
          </w:p>
        </w:tc>
        <w:tc>
          <w:tcPr>
            <w:tcW w:w="2016" w:type="dxa"/>
          </w:tcPr>
          <w:p w14:paraId="6A9B67CA" w14:textId="77777777" w:rsidR="00C338F5" w:rsidRDefault="00C338F5">
            <w:pPr>
              <w:pStyle w:val="TableParagraph"/>
              <w:rPr>
                <w:rFonts w:ascii="Times New Roman"/>
                <w:sz w:val="16"/>
              </w:rPr>
            </w:pPr>
          </w:p>
        </w:tc>
      </w:tr>
    </w:tbl>
    <w:p w14:paraId="64749EDA" w14:textId="10743472" w:rsidR="00C338F5" w:rsidRDefault="000709CB">
      <w:pPr>
        <w:pStyle w:val="Ttulo1"/>
        <w:numPr>
          <w:ilvl w:val="0"/>
          <w:numId w:val="3"/>
        </w:numPr>
        <w:tabs>
          <w:tab w:val="left" w:pos="892"/>
        </w:tabs>
      </w:pPr>
      <w:r>
        <w:t>RECURSOS DISPONIBLES PARA ATENCIÓN DE</w:t>
      </w:r>
      <w:r>
        <w:rPr>
          <w:spacing w:val="1"/>
        </w:rPr>
        <w:t xml:space="preserve"> </w:t>
      </w:r>
      <w:r>
        <w:t>EMERGENCIAS</w:t>
      </w:r>
    </w:p>
    <w:p w14:paraId="3F79E36A" w14:textId="26CC6B9B" w:rsidR="004211A2" w:rsidRDefault="004211A2" w:rsidP="004211A2">
      <w:pPr>
        <w:pStyle w:val="Ttulo1"/>
        <w:tabs>
          <w:tab w:val="left" w:pos="892"/>
        </w:tabs>
        <w:ind w:left="0" w:firstLine="0"/>
      </w:pPr>
    </w:p>
    <w:tbl>
      <w:tblPr>
        <w:tblStyle w:val="TableNormal"/>
        <w:tblW w:w="0" w:type="auto"/>
        <w:tblInd w:w="559" w:type="dxa"/>
        <w:tblLayout w:type="fixed"/>
        <w:tblLook w:val="01E0" w:firstRow="1" w:lastRow="1" w:firstColumn="1" w:lastColumn="1" w:noHBand="0" w:noVBand="0"/>
      </w:tblPr>
      <w:tblGrid>
        <w:gridCol w:w="434"/>
        <w:gridCol w:w="1807"/>
        <w:gridCol w:w="461"/>
        <w:gridCol w:w="1950"/>
        <w:gridCol w:w="461"/>
        <w:gridCol w:w="1978"/>
        <w:gridCol w:w="463"/>
        <w:gridCol w:w="2924"/>
      </w:tblGrid>
      <w:tr w:rsidR="00C338F5" w14:paraId="76E7A357" w14:textId="77777777" w:rsidTr="007538DD">
        <w:trPr>
          <w:trHeight w:val="446"/>
        </w:trPr>
        <w:tc>
          <w:tcPr>
            <w:tcW w:w="434" w:type="dxa"/>
            <w:tcBorders>
              <w:left w:val="single" w:sz="6" w:space="0" w:color="000000"/>
              <w:bottom w:val="single" w:sz="4" w:space="0" w:color="000000"/>
            </w:tcBorders>
          </w:tcPr>
          <w:p w14:paraId="68FEF30D" w14:textId="5CB80E89" w:rsidR="00C338F5" w:rsidRDefault="00C338F5">
            <w:pPr>
              <w:pStyle w:val="TableParagraph"/>
              <w:spacing w:before="119"/>
              <w:ind w:right="169"/>
              <w:jc w:val="right"/>
              <w:rPr>
                <w:b/>
                <w:sz w:val="18"/>
              </w:rPr>
            </w:pPr>
          </w:p>
        </w:tc>
        <w:tc>
          <w:tcPr>
            <w:tcW w:w="1807" w:type="dxa"/>
          </w:tcPr>
          <w:p w14:paraId="17BF1C1B" w14:textId="77777777" w:rsidR="00C338F5" w:rsidRDefault="000709CB">
            <w:pPr>
              <w:pStyle w:val="TableParagraph"/>
              <w:spacing w:before="121"/>
              <w:ind w:left="76"/>
              <w:rPr>
                <w:sz w:val="16"/>
              </w:rPr>
            </w:pPr>
            <w:r>
              <w:rPr>
                <w:sz w:val="16"/>
              </w:rPr>
              <w:t>Información Técnica</w:t>
            </w:r>
          </w:p>
        </w:tc>
        <w:tc>
          <w:tcPr>
            <w:tcW w:w="461" w:type="dxa"/>
            <w:tcBorders>
              <w:bottom w:val="single" w:sz="4" w:space="0" w:color="000000"/>
            </w:tcBorders>
          </w:tcPr>
          <w:p w14:paraId="19A5FE3E" w14:textId="77777777" w:rsidR="00C338F5" w:rsidRDefault="00C338F5">
            <w:pPr>
              <w:pStyle w:val="TableParagraph"/>
              <w:rPr>
                <w:rFonts w:ascii="Times New Roman"/>
                <w:sz w:val="16"/>
              </w:rPr>
            </w:pPr>
          </w:p>
        </w:tc>
        <w:tc>
          <w:tcPr>
            <w:tcW w:w="1950" w:type="dxa"/>
          </w:tcPr>
          <w:p w14:paraId="1017607A" w14:textId="77777777" w:rsidR="00C338F5" w:rsidRDefault="000709CB">
            <w:pPr>
              <w:pStyle w:val="TableParagraph"/>
              <w:spacing w:before="121"/>
              <w:ind w:left="76"/>
              <w:rPr>
                <w:sz w:val="16"/>
              </w:rPr>
            </w:pPr>
            <w:r>
              <w:rPr>
                <w:sz w:val="16"/>
              </w:rPr>
              <w:t>Equipos de Extinción</w:t>
            </w:r>
          </w:p>
        </w:tc>
        <w:tc>
          <w:tcPr>
            <w:tcW w:w="461" w:type="dxa"/>
            <w:tcBorders>
              <w:bottom w:val="single" w:sz="4" w:space="0" w:color="000000"/>
            </w:tcBorders>
          </w:tcPr>
          <w:p w14:paraId="6BDCD487" w14:textId="77777777" w:rsidR="00C338F5" w:rsidRDefault="00C338F5">
            <w:pPr>
              <w:pStyle w:val="TableParagraph"/>
              <w:rPr>
                <w:rFonts w:ascii="Times New Roman"/>
                <w:sz w:val="16"/>
              </w:rPr>
            </w:pPr>
          </w:p>
        </w:tc>
        <w:tc>
          <w:tcPr>
            <w:tcW w:w="1978" w:type="dxa"/>
          </w:tcPr>
          <w:p w14:paraId="11D21F54" w14:textId="0B48F0E7" w:rsidR="00C338F5" w:rsidRDefault="000709CB">
            <w:pPr>
              <w:pStyle w:val="TableParagraph"/>
              <w:spacing w:before="121"/>
              <w:ind w:left="75"/>
              <w:rPr>
                <w:sz w:val="16"/>
              </w:rPr>
            </w:pPr>
            <w:r>
              <w:rPr>
                <w:sz w:val="16"/>
              </w:rPr>
              <w:t>Brigada</w:t>
            </w:r>
          </w:p>
        </w:tc>
        <w:tc>
          <w:tcPr>
            <w:tcW w:w="463" w:type="dxa"/>
            <w:tcBorders>
              <w:bottom w:val="single" w:sz="4" w:space="0" w:color="000000"/>
            </w:tcBorders>
          </w:tcPr>
          <w:p w14:paraId="45089CBA" w14:textId="77777777" w:rsidR="00C338F5" w:rsidRDefault="00C338F5">
            <w:pPr>
              <w:pStyle w:val="TableParagraph"/>
              <w:rPr>
                <w:rFonts w:ascii="Times New Roman"/>
                <w:sz w:val="16"/>
              </w:rPr>
            </w:pPr>
          </w:p>
        </w:tc>
        <w:tc>
          <w:tcPr>
            <w:tcW w:w="2924" w:type="dxa"/>
          </w:tcPr>
          <w:p w14:paraId="767162C9" w14:textId="77777777" w:rsidR="00C338F5" w:rsidRDefault="000709CB">
            <w:pPr>
              <w:pStyle w:val="TableParagraph"/>
              <w:spacing w:before="121"/>
              <w:ind w:left="73"/>
              <w:rPr>
                <w:sz w:val="16"/>
              </w:rPr>
            </w:pPr>
            <w:r>
              <w:rPr>
                <w:sz w:val="16"/>
              </w:rPr>
              <w:t>Trajes Especiales</w:t>
            </w:r>
          </w:p>
        </w:tc>
      </w:tr>
      <w:tr w:rsidR="00C338F5" w14:paraId="4F6E5F4D" w14:textId="77777777" w:rsidTr="007538DD">
        <w:trPr>
          <w:trHeight w:val="448"/>
        </w:trPr>
        <w:tc>
          <w:tcPr>
            <w:tcW w:w="434" w:type="dxa"/>
            <w:tcBorders>
              <w:top w:val="single" w:sz="4" w:space="0" w:color="000000"/>
              <w:left w:val="single" w:sz="6" w:space="0" w:color="000000"/>
              <w:bottom w:val="single" w:sz="4" w:space="0" w:color="000000"/>
            </w:tcBorders>
          </w:tcPr>
          <w:p w14:paraId="2F723738" w14:textId="77777777" w:rsidR="00C338F5" w:rsidRDefault="00C338F5">
            <w:pPr>
              <w:pStyle w:val="TableParagraph"/>
              <w:rPr>
                <w:rFonts w:ascii="Times New Roman"/>
                <w:sz w:val="16"/>
              </w:rPr>
            </w:pPr>
          </w:p>
        </w:tc>
        <w:tc>
          <w:tcPr>
            <w:tcW w:w="1807" w:type="dxa"/>
          </w:tcPr>
          <w:p w14:paraId="4BBD2780" w14:textId="77777777" w:rsidR="00C338F5" w:rsidRDefault="000709CB">
            <w:pPr>
              <w:pStyle w:val="TableParagraph"/>
              <w:spacing w:before="121"/>
              <w:ind w:left="76"/>
              <w:rPr>
                <w:sz w:val="16"/>
              </w:rPr>
            </w:pPr>
            <w:r>
              <w:rPr>
                <w:sz w:val="16"/>
              </w:rPr>
              <w:t>Especialistas</w:t>
            </w:r>
          </w:p>
        </w:tc>
        <w:tc>
          <w:tcPr>
            <w:tcW w:w="461" w:type="dxa"/>
            <w:tcBorders>
              <w:top w:val="single" w:sz="4" w:space="0" w:color="000000"/>
              <w:bottom w:val="single" w:sz="4" w:space="0" w:color="000000"/>
            </w:tcBorders>
          </w:tcPr>
          <w:p w14:paraId="32A13045" w14:textId="1C129894" w:rsidR="00C338F5" w:rsidRDefault="00C338F5">
            <w:pPr>
              <w:pStyle w:val="TableParagraph"/>
              <w:spacing w:before="119"/>
              <w:ind w:left="18"/>
              <w:jc w:val="center"/>
              <w:rPr>
                <w:b/>
                <w:sz w:val="18"/>
              </w:rPr>
            </w:pPr>
          </w:p>
        </w:tc>
        <w:tc>
          <w:tcPr>
            <w:tcW w:w="1950" w:type="dxa"/>
          </w:tcPr>
          <w:p w14:paraId="6CC58794" w14:textId="77777777" w:rsidR="00C338F5" w:rsidRDefault="000709CB">
            <w:pPr>
              <w:pStyle w:val="TableParagraph"/>
              <w:spacing w:before="121"/>
              <w:ind w:left="76"/>
              <w:rPr>
                <w:sz w:val="16"/>
              </w:rPr>
            </w:pPr>
            <w:r>
              <w:rPr>
                <w:sz w:val="16"/>
              </w:rPr>
              <w:t>Comunicación</w:t>
            </w:r>
          </w:p>
        </w:tc>
        <w:tc>
          <w:tcPr>
            <w:tcW w:w="461" w:type="dxa"/>
            <w:tcBorders>
              <w:top w:val="single" w:sz="4" w:space="0" w:color="000000"/>
              <w:bottom w:val="single" w:sz="4" w:space="0" w:color="000000"/>
            </w:tcBorders>
          </w:tcPr>
          <w:p w14:paraId="70EF21AA" w14:textId="77777777" w:rsidR="00C338F5" w:rsidRDefault="00C338F5">
            <w:pPr>
              <w:pStyle w:val="TableParagraph"/>
              <w:rPr>
                <w:rFonts w:ascii="Times New Roman"/>
                <w:sz w:val="16"/>
              </w:rPr>
            </w:pPr>
          </w:p>
        </w:tc>
        <w:tc>
          <w:tcPr>
            <w:tcW w:w="1978" w:type="dxa"/>
          </w:tcPr>
          <w:p w14:paraId="20EB5BFD" w14:textId="77777777" w:rsidR="00C338F5" w:rsidRDefault="000709CB">
            <w:pPr>
              <w:pStyle w:val="TableParagraph"/>
              <w:spacing w:before="121"/>
              <w:ind w:left="75"/>
              <w:rPr>
                <w:sz w:val="16"/>
              </w:rPr>
            </w:pPr>
            <w:r>
              <w:rPr>
                <w:sz w:val="16"/>
              </w:rPr>
              <w:t>Carros de Bomberos</w:t>
            </w:r>
          </w:p>
        </w:tc>
        <w:tc>
          <w:tcPr>
            <w:tcW w:w="463" w:type="dxa"/>
            <w:tcBorders>
              <w:top w:val="single" w:sz="4" w:space="0" w:color="000000"/>
              <w:bottom w:val="single" w:sz="4" w:space="0" w:color="000000"/>
            </w:tcBorders>
          </w:tcPr>
          <w:p w14:paraId="0034BBAD" w14:textId="77777777" w:rsidR="00C338F5" w:rsidRDefault="00C338F5">
            <w:pPr>
              <w:pStyle w:val="TableParagraph"/>
              <w:rPr>
                <w:rFonts w:ascii="Times New Roman"/>
                <w:sz w:val="16"/>
              </w:rPr>
            </w:pPr>
          </w:p>
        </w:tc>
        <w:tc>
          <w:tcPr>
            <w:tcW w:w="2924" w:type="dxa"/>
          </w:tcPr>
          <w:p w14:paraId="02108942" w14:textId="77777777" w:rsidR="00C338F5" w:rsidRDefault="000709CB">
            <w:pPr>
              <w:pStyle w:val="TableParagraph"/>
              <w:spacing w:before="121"/>
              <w:ind w:left="73"/>
              <w:rPr>
                <w:sz w:val="16"/>
              </w:rPr>
            </w:pPr>
            <w:r>
              <w:rPr>
                <w:sz w:val="16"/>
              </w:rPr>
              <w:t>Otros (Especificar en Observaciones)</w:t>
            </w:r>
          </w:p>
        </w:tc>
      </w:tr>
    </w:tbl>
    <w:p w14:paraId="584AE945" w14:textId="34D537A5" w:rsidR="00C338F5" w:rsidRDefault="000709CB">
      <w:pPr>
        <w:pStyle w:val="Prrafodelista"/>
        <w:numPr>
          <w:ilvl w:val="0"/>
          <w:numId w:val="3"/>
        </w:numPr>
        <w:tabs>
          <w:tab w:val="left" w:pos="892"/>
        </w:tabs>
        <w:spacing w:before="136"/>
        <w:rPr>
          <w:b/>
          <w:i/>
          <w:sz w:val="20"/>
        </w:rPr>
      </w:pPr>
      <w:r>
        <w:rPr>
          <w:b/>
          <w:i/>
          <w:sz w:val="20"/>
        </w:rPr>
        <w:t>OBSERVACIONES</w:t>
      </w:r>
    </w:p>
    <w:p w14:paraId="4CE3F3F4" w14:textId="7190D7EA" w:rsidR="00C338F5" w:rsidRDefault="000709CB">
      <w:pPr>
        <w:pStyle w:val="Textoindependiente"/>
        <w:spacing w:before="122"/>
        <w:ind w:left="601"/>
      </w:pPr>
      <w:r>
        <w:rPr>
          <w:noProof/>
        </w:rPr>
        <mc:AlternateContent>
          <mc:Choice Requires="wps">
            <w:drawing>
              <wp:anchor distT="0" distB="0" distL="0" distR="0" simplePos="0" relativeHeight="487587328" behindDoc="1" locked="0" layoutInCell="1" allowOverlap="1" wp14:anchorId="4EA4E5CF" wp14:editId="1D9B6690">
                <wp:simplePos x="0" y="0"/>
                <wp:positionH relativeFrom="page">
                  <wp:posOffset>541020</wp:posOffset>
                </wp:positionH>
                <wp:positionV relativeFrom="paragraph">
                  <wp:posOffset>270510</wp:posOffset>
                </wp:positionV>
                <wp:extent cx="6842760" cy="6350"/>
                <wp:effectExtent l="0" t="0" r="0" b="0"/>
                <wp:wrapTopAndBottom/>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3208F" id="Rectangle 16" o:spid="_x0000_s1026" style="position:absolute;margin-left:42.6pt;margin-top:21.3pt;width:538.8pt;height:.5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" fillcolor="black" stroked="f">
                <w10:wrap type="topAndBottom" anchorx="page"/>
              </v:rect>
            </w:pict>
          </mc:Fallback>
        </mc:AlternateContent>
      </w:r>
    </w:p>
    <w:p w14:paraId="6012A317" w14:textId="77777777" w:rsidR="00C338F5" w:rsidRDefault="00C338F5">
      <w:pPr>
        <w:pStyle w:val="Textoindependiente"/>
        <w:ind w:left="0"/>
        <w:rPr>
          <w:sz w:val="20"/>
        </w:rPr>
      </w:pPr>
    </w:p>
    <w:p w14:paraId="4607A630" w14:textId="77777777" w:rsidR="00C338F5" w:rsidRDefault="00C338F5">
      <w:pPr>
        <w:pStyle w:val="Textoindependiente"/>
        <w:spacing w:before="3"/>
        <w:ind w:left="0"/>
        <w:rPr>
          <w:sz w:val="18"/>
        </w:rPr>
      </w:pPr>
    </w:p>
    <w:p w14:paraId="2E7F4A71" w14:textId="1747CF6A" w:rsidR="00C338F5" w:rsidRDefault="000709CB">
      <w:pPr>
        <w:pStyle w:val="Ttulo1"/>
        <w:numPr>
          <w:ilvl w:val="0"/>
          <w:numId w:val="3"/>
        </w:numPr>
        <w:tabs>
          <w:tab w:val="left" w:pos="892"/>
        </w:tabs>
        <w:spacing w:before="93"/>
      </w:pPr>
      <w:r>
        <w:t>SUBSIDIARIAS O AFILIADAS</w:t>
      </w:r>
    </w:p>
    <w:p w14:paraId="6457A412" w14:textId="2F9A5807" w:rsidR="00C338F5" w:rsidRDefault="000709CB">
      <w:pPr>
        <w:pStyle w:val="Textoindependiente"/>
        <w:spacing w:before="121"/>
        <w:ind w:left="601"/>
      </w:pPr>
      <w:r>
        <w:rPr>
          <w:noProof/>
        </w:rPr>
        <mc:AlternateContent>
          <mc:Choice Requires="wps">
            <w:drawing>
              <wp:anchor distT="0" distB="0" distL="0" distR="0" simplePos="0" relativeHeight="487587840" behindDoc="1" locked="0" layoutInCell="1" allowOverlap="1" wp14:anchorId="56366F12" wp14:editId="6DBA6958">
                <wp:simplePos x="0" y="0"/>
                <wp:positionH relativeFrom="page">
                  <wp:posOffset>541020</wp:posOffset>
                </wp:positionH>
                <wp:positionV relativeFrom="paragraph">
                  <wp:posOffset>269875</wp:posOffset>
                </wp:positionV>
                <wp:extent cx="6842760" cy="6350"/>
                <wp:effectExtent l="0" t="0" r="0" b="0"/>
                <wp:wrapTopAndBottom/>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71FED" id="Rectangle 14" o:spid="_x0000_s1026" style="position:absolute;margin-left:42.6pt;margin-top:21.25pt;width:538.8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" fillcolor="black" stroked="f">
                <w10:wrap type="topAndBottom" anchorx="page"/>
              </v:rect>
            </w:pict>
          </mc:Fallback>
        </mc:AlternateContent>
      </w:r>
    </w:p>
    <w:p w14:paraId="113E2A46" w14:textId="77777777" w:rsidR="00C338F5" w:rsidRDefault="00C338F5">
      <w:pPr>
        <w:pStyle w:val="Textoindependiente"/>
        <w:ind w:left="0"/>
        <w:rPr>
          <w:sz w:val="20"/>
        </w:rPr>
      </w:pPr>
    </w:p>
    <w:p w14:paraId="222801AC" w14:textId="50D60ADB" w:rsidR="007112ED" w:rsidRPr="007112ED" w:rsidRDefault="007112ED" w:rsidP="007112ED">
      <w:pPr>
        <w:pStyle w:val="Prrafodelista"/>
        <w:numPr>
          <w:ilvl w:val="0"/>
          <w:numId w:val="3"/>
        </w:numPr>
        <w:tabs>
          <w:tab w:val="left" w:pos="424"/>
        </w:tabs>
        <w:spacing w:before="91" w:line="244" w:lineRule="auto"/>
        <w:ind w:right="38"/>
        <w:rPr>
          <w:b/>
          <w:i/>
          <w:sz w:val="20"/>
          <w:szCs w:val="20"/>
        </w:rPr>
      </w:pPr>
      <w:r w:rsidRPr="007112ED">
        <w:rPr>
          <w:b/>
          <w:i/>
          <w:w w:val="105"/>
          <w:sz w:val="20"/>
          <w:szCs w:val="20"/>
        </w:rPr>
        <w:t>VALOR ACTIVOS TOTALES (Millones</w:t>
      </w:r>
      <w:r w:rsidRPr="007112ED">
        <w:rPr>
          <w:b/>
          <w:i/>
          <w:spacing w:val="-1"/>
          <w:w w:val="105"/>
          <w:sz w:val="20"/>
          <w:szCs w:val="20"/>
        </w:rPr>
        <w:t xml:space="preserve"> </w:t>
      </w:r>
      <w:r w:rsidRPr="007112ED">
        <w:rPr>
          <w:b/>
          <w:i/>
          <w:w w:val="105"/>
          <w:sz w:val="20"/>
          <w:szCs w:val="20"/>
        </w:rPr>
        <w:t>$)</w:t>
      </w:r>
    </w:p>
    <w:p w14:paraId="18E869D8" w14:textId="3E6B52A5" w:rsidR="00C338F5" w:rsidRDefault="003009DC" w:rsidP="007112ED">
      <w:pPr>
        <w:pStyle w:val="Textoindependiente"/>
        <w:ind w:left="892"/>
        <w:rPr>
          <w:sz w:val="11"/>
        </w:rPr>
      </w:pPr>
      <w:r>
        <w:rPr>
          <w:noProof/>
          <w:sz w:val="11"/>
        </w:rPr>
        <mc:AlternateContent>
          <mc:Choice Requires="wps">
            <w:drawing>
              <wp:anchor distT="0" distB="0" distL="114300" distR="114300" simplePos="0" relativeHeight="487589888" behindDoc="0" locked="0" layoutInCell="1" allowOverlap="1" wp14:anchorId="4F6778B4" wp14:editId="7567D5CD">
                <wp:simplePos x="0" y="0"/>
                <wp:positionH relativeFrom="column">
                  <wp:posOffset>3159760</wp:posOffset>
                </wp:positionH>
                <wp:positionV relativeFrom="paragraph">
                  <wp:posOffset>9525</wp:posOffset>
                </wp:positionV>
                <wp:extent cx="1478280" cy="0"/>
                <wp:effectExtent l="0" t="0" r="0" b="0"/>
                <wp:wrapNone/>
                <wp:docPr id="31" name="Conector recto 31"/>
                <wp:cNvGraphicFramePr/>
                <a:graphic xmlns:a="http://schemas.openxmlformats.org/drawingml/2006/main">
                  <a:graphicData uri="http://schemas.microsoft.com/office/word/2010/wordprocessingShape">
                    <wps:wsp>
                      <wps:cNvCnPr/>
                      <wps:spPr>
                        <a:xfrm flipV="1">
                          <a:off x="0" y="0"/>
                          <a:ext cx="14782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6F12C" id="Conector recto 31" o:spid="_x0000_s1026" style="position:absolute;flip:y;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pt,.75pt" to="36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" strokecolor="black [3213]" strokeweight=".25pt"/>
            </w:pict>
          </mc:Fallback>
        </mc:AlternateContent>
      </w:r>
    </w:p>
    <w:p w14:paraId="52AA9415" w14:textId="77777777" w:rsidR="0078173C" w:rsidRDefault="0078173C">
      <w:pPr>
        <w:pStyle w:val="Textoindependiente"/>
        <w:spacing w:line="155" w:lineRule="exact"/>
        <w:ind w:left="0" w:right="123"/>
        <w:jc w:val="right"/>
      </w:pPr>
    </w:p>
    <w:p w14:paraId="27312F9A" w14:textId="4178CF04" w:rsidR="00C338F5" w:rsidRDefault="000709CB">
      <w:pPr>
        <w:pStyle w:val="Textoindependiente"/>
        <w:spacing w:line="155" w:lineRule="exact"/>
        <w:ind w:left="0" w:right="123"/>
        <w:jc w:val="right"/>
      </w:pPr>
      <w:r>
        <w:t>Entidad Privada sin Ánimo de</w:t>
      </w:r>
      <w:r>
        <w:rPr>
          <w:spacing w:val="-13"/>
        </w:rPr>
        <w:t xml:space="preserve"> </w:t>
      </w:r>
      <w:r>
        <w:t>Lucro</w:t>
      </w:r>
    </w:p>
    <w:p w14:paraId="24FC0043" w14:textId="522F41B9" w:rsidR="00C338F5" w:rsidRDefault="000709CB">
      <w:pPr>
        <w:pStyle w:val="Textoindependiente"/>
        <w:tabs>
          <w:tab w:val="left" w:pos="7353"/>
          <w:tab w:val="left" w:pos="9061"/>
        </w:tabs>
        <w:ind w:left="5563" w:right="119" w:firstLine="2201"/>
        <w:jc w:val="right"/>
      </w:pPr>
      <w:r>
        <w:t>Personería Jurídica 3092 de 1955 del</w:t>
      </w:r>
      <w:r>
        <w:rPr>
          <w:spacing w:val="-19"/>
        </w:rPr>
        <w:t xml:space="preserve"> </w:t>
      </w:r>
      <w:r>
        <w:t>Min.</w:t>
      </w:r>
      <w:r>
        <w:rPr>
          <w:spacing w:val="-3"/>
        </w:rPr>
        <w:t xml:space="preserve"> </w:t>
      </w:r>
      <w:r>
        <w:t>Justicia Centro de Información de Seguridad sobre Productos Químicos</w:t>
      </w:r>
      <w:r>
        <w:rPr>
          <w:spacing w:val="-13"/>
        </w:rPr>
        <w:t xml:space="preserve"> </w:t>
      </w:r>
      <w:r>
        <w:t>–</w:t>
      </w:r>
      <w:r>
        <w:rPr>
          <w:spacing w:val="-3"/>
        </w:rPr>
        <w:t xml:space="preserve"> </w:t>
      </w:r>
      <w:r>
        <w:t>CISPROQUIM</w:t>
      </w:r>
      <w:r>
        <w:rPr>
          <w:vertAlign w:val="superscript"/>
        </w:rPr>
        <w:t>®</w:t>
      </w:r>
      <w:r>
        <w:rPr>
          <w:w w:val="104"/>
        </w:rPr>
        <w:t xml:space="preserve"> </w:t>
      </w:r>
      <w:r>
        <w:t>Carrera 20 N°39</w:t>
      </w:r>
      <w:r>
        <w:rPr>
          <w:spacing w:val="-1"/>
        </w:rPr>
        <w:t xml:space="preserve"> </w:t>
      </w:r>
      <w:r>
        <w:t>– 52</w:t>
      </w:r>
      <w:r>
        <w:tab/>
        <w:t>Tel. (</w:t>
      </w:r>
      <w:r w:rsidRPr="0044793C">
        <w:t>571)</w:t>
      </w:r>
      <w:r w:rsidR="004211A2" w:rsidRPr="0044793C">
        <w:t xml:space="preserve"> 9191920 </w:t>
      </w:r>
      <w:r w:rsidR="00AD5381">
        <w:t xml:space="preserve"> Ext 3270</w:t>
      </w:r>
    </w:p>
    <w:p w14:paraId="223C3D59" w14:textId="7C0A3FEB" w:rsidR="004211A2" w:rsidRDefault="004211A2">
      <w:pPr>
        <w:pStyle w:val="Textoindependiente"/>
        <w:tabs>
          <w:tab w:val="left" w:pos="7353"/>
          <w:tab w:val="left" w:pos="9061"/>
        </w:tabs>
        <w:ind w:left="5563" w:right="119" w:firstLine="2201"/>
        <w:jc w:val="right"/>
      </w:pPr>
      <w:r>
        <w:t>Bogotá D.C.</w:t>
      </w:r>
      <w:r>
        <w:rPr>
          <w:spacing w:val="8"/>
        </w:rPr>
        <w:t xml:space="preserve"> </w:t>
      </w:r>
      <w:r>
        <w:t>–</w:t>
      </w:r>
      <w:r>
        <w:rPr>
          <w:spacing w:val="2"/>
        </w:rPr>
        <w:t xml:space="preserve"> </w:t>
      </w:r>
      <w:r>
        <w:rPr>
          <w:spacing w:val="-3"/>
        </w:rPr>
        <w:t>Colombia</w:t>
      </w:r>
    </w:p>
    <w:p w14:paraId="739FAD07" w14:textId="77777777" w:rsidR="004211A2" w:rsidRDefault="000709CB" w:rsidP="004211A2">
      <w:pPr>
        <w:tabs>
          <w:tab w:val="left" w:pos="7956"/>
        </w:tabs>
        <w:ind w:left="4747" w:right="119"/>
        <w:jc w:val="right"/>
        <w:rPr>
          <w:spacing w:val="-3"/>
          <w:sz w:val="16"/>
        </w:rPr>
      </w:pPr>
      <w:r>
        <w:rPr>
          <w:sz w:val="16"/>
        </w:rPr>
        <w:t>E-mail:</w:t>
      </w:r>
      <w:r w:rsidR="004211A2">
        <w:rPr>
          <w:sz w:val="16"/>
        </w:rPr>
        <w:t xml:space="preserve"> </w:t>
      </w:r>
      <w:hyperlink r:id="rId8">
        <w:r w:rsidR="004211A2">
          <w:rPr>
            <w:b/>
            <w:i/>
            <w:sz w:val="16"/>
          </w:rPr>
          <w:t>cisproquim@ccs.org.co</w:t>
        </w:r>
      </w:hyperlink>
      <w:r>
        <w:rPr>
          <w:spacing w:val="-3"/>
          <w:sz w:val="16"/>
        </w:rPr>
        <w:t xml:space="preserve"> </w:t>
      </w:r>
    </w:p>
    <w:p w14:paraId="72A2D198" w14:textId="647A4A84" w:rsidR="00C338F5" w:rsidRDefault="00C6545A" w:rsidP="004211A2">
      <w:pPr>
        <w:tabs>
          <w:tab w:val="left" w:pos="7956"/>
        </w:tabs>
        <w:ind w:left="4747" w:right="119"/>
        <w:jc w:val="right"/>
        <w:rPr>
          <w:b/>
          <w:sz w:val="16"/>
        </w:rPr>
      </w:pPr>
      <w:hyperlink r:id="rId9" w:history="1">
        <w:r w:rsidR="004211A2" w:rsidRPr="00492DCD">
          <w:rPr>
            <w:rStyle w:val="Hipervnculo"/>
            <w:b/>
            <w:i/>
            <w:spacing w:val="-1"/>
            <w:sz w:val="16"/>
          </w:rPr>
          <w:t>www.</w:t>
        </w:r>
        <w:r w:rsidR="004211A2" w:rsidRPr="00492DCD">
          <w:rPr>
            <w:rStyle w:val="Hipervnculo"/>
            <w:b/>
            <w:spacing w:val="-1"/>
            <w:sz w:val="16"/>
          </w:rPr>
          <w:t>consejocolombianodeseguridad.org.co</w:t>
        </w:r>
      </w:hyperlink>
    </w:p>
    <w:p w14:paraId="6B4FAA74" w14:textId="77777777" w:rsidR="00C338F5" w:rsidRDefault="00C338F5" w:rsidP="004211A2">
      <w:pPr>
        <w:jc w:val="right"/>
        <w:rPr>
          <w:sz w:val="16"/>
        </w:rPr>
        <w:sectPr w:rsidR="00C338F5" w:rsidSect="007538DD">
          <w:type w:val="continuous"/>
          <w:pgSz w:w="12250" w:h="15850"/>
          <w:pgMar w:top="460" w:right="440" w:bottom="280" w:left="3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p>
    <w:p w14:paraId="5464BC34" w14:textId="77777777" w:rsidR="007112ED" w:rsidRDefault="007112ED">
      <w:pPr>
        <w:pStyle w:val="Ttulo1"/>
        <w:spacing w:before="71"/>
        <w:ind w:left="532" w:firstLine="0"/>
      </w:pPr>
    </w:p>
    <w:p w14:paraId="6A4B1641" w14:textId="277526F8" w:rsidR="00C338F5" w:rsidRDefault="000709CB">
      <w:pPr>
        <w:pStyle w:val="Ttulo1"/>
        <w:spacing w:before="71"/>
        <w:ind w:left="532" w:firstLine="0"/>
      </w:pPr>
      <w:r>
        <w:t>7. CLÁUSULAS COMPROMISORIAS</w:t>
      </w:r>
    </w:p>
    <w:p w14:paraId="5DA1AE07" w14:textId="77777777" w:rsidR="00C338F5" w:rsidRDefault="00C338F5">
      <w:pPr>
        <w:pStyle w:val="Textoindependiente"/>
        <w:spacing w:before="1"/>
        <w:ind w:left="0"/>
        <w:rPr>
          <w:b/>
          <w:i/>
          <w:sz w:val="18"/>
        </w:rPr>
      </w:pPr>
    </w:p>
    <w:p w14:paraId="1E9E2A65" w14:textId="77777777" w:rsidR="00C338F5" w:rsidRDefault="000709CB">
      <w:pPr>
        <w:pStyle w:val="Textoindependiente"/>
        <w:ind w:right="120"/>
        <w:jc w:val="both"/>
      </w:pPr>
      <w:r>
        <w:t>El Convenio de Participación entre el Consejo Colombiano de Seguridad y la Empresa firmante del presente documento que en adelante se llamará La Empresa, comprende las siguientes cláusulas:</w:t>
      </w:r>
    </w:p>
    <w:p w14:paraId="34CD3517" w14:textId="77777777" w:rsidR="00C338F5" w:rsidRDefault="000709CB">
      <w:pPr>
        <w:pStyle w:val="Textoindependiente"/>
        <w:spacing w:before="160"/>
        <w:ind w:right="118"/>
        <w:jc w:val="both"/>
      </w:pPr>
      <w:r>
        <w:rPr>
          <w:b/>
          <w:i/>
        </w:rPr>
        <w:t xml:space="preserve">PRIMERA: </w:t>
      </w:r>
      <w:r>
        <w:t>El Consejo Colombiano de Seguridad se compromete a mantener el Centro de Información de Seguridad sobre Productos Químicos – CISPROQUIM</w:t>
      </w:r>
      <w:r>
        <w:rPr>
          <w:vertAlign w:val="superscript"/>
        </w:rPr>
        <w:t>®</w:t>
      </w:r>
      <w:r>
        <w:t xml:space="preserve"> que operará las 24 horas del día, 365 días al año para suministrar la información sobre Productos Químicos teniendo como base para ello la información suministrada por las empresas participantes de acuerdo con el contenido de las hojas de seguridad de productos químicos (Safety Data </w:t>
      </w:r>
      <w:proofErr w:type="spellStart"/>
      <w:r>
        <w:t>Sheets</w:t>
      </w:r>
      <w:proofErr w:type="spellEnd"/>
      <w:r>
        <w:t xml:space="preserve"> - SDS) según la Norma Técnica Colombiana NTC4435</w:t>
      </w:r>
    </w:p>
    <w:p w14:paraId="3F7A8960" w14:textId="77777777" w:rsidR="00C338F5" w:rsidRDefault="00C338F5">
      <w:pPr>
        <w:pStyle w:val="Textoindependiente"/>
        <w:spacing w:before="1"/>
        <w:ind w:left="0"/>
        <w:rPr>
          <w:sz w:val="14"/>
        </w:rPr>
      </w:pPr>
    </w:p>
    <w:p w14:paraId="5AF4EF6E" w14:textId="77777777" w:rsidR="00C338F5" w:rsidRDefault="000709CB">
      <w:pPr>
        <w:pStyle w:val="Textoindependiente"/>
        <w:jc w:val="both"/>
      </w:pPr>
      <w:r>
        <w:rPr>
          <w:b/>
          <w:i/>
        </w:rPr>
        <w:t>PARÁGRAFO</w:t>
      </w:r>
      <w:r>
        <w:rPr>
          <w:b/>
        </w:rPr>
        <w:t xml:space="preserve">: </w:t>
      </w:r>
      <w:r>
        <w:t>El Consejo Colombiano de Seguridad adicionalmente promoverá los siguientes objetivos complementarios:</w:t>
      </w:r>
    </w:p>
    <w:p w14:paraId="01923AB6" w14:textId="77777777" w:rsidR="00C338F5" w:rsidRDefault="000709CB">
      <w:pPr>
        <w:pStyle w:val="Prrafodelista"/>
        <w:numPr>
          <w:ilvl w:val="0"/>
          <w:numId w:val="2"/>
        </w:numPr>
        <w:tabs>
          <w:tab w:val="left" w:pos="891"/>
          <w:tab w:val="left" w:pos="892"/>
        </w:tabs>
        <w:spacing w:before="160"/>
        <w:ind w:right="119"/>
        <w:rPr>
          <w:sz w:val="16"/>
        </w:rPr>
      </w:pPr>
      <w:r>
        <w:rPr>
          <w:sz w:val="16"/>
        </w:rPr>
        <w:t>Conseguir el aporte y unificación de la información de seguridad de los productos químicos de las compañías nacionales e internacionales que operan en</w:t>
      </w:r>
      <w:r>
        <w:rPr>
          <w:spacing w:val="-1"/>
          <w:sz w:val="16"/>
        </w:rPr>
        <w:t xml:space="preserve"> </w:t>
      </w:r>
      <w:r>
        <w:rPr>
          <w:sz w:val="16"/>
        </w:rPr>
        <w:t>Colombia.</w:t>
      </w:r>
    </w:p>
    <w:p w14:paraId="61E3133C" w14:textId="77777777" w:rsidR="00C338F5" w:rsidRDefault="000709CB">
      <w:pPr>
        <w:pStyle w:val="Prrafodelista"/>
        <w:numPr>
          <w:ilvl w:val="0"/>
          <w:numId w:val="2"/>
        </w:numPr>
        <w:tabs>
          <w:tab w:val="left" w:pos="891"/>
          <w:tab w:val="left" w:pos="892"/>
        </w:tabs>
        <w:ind w:right="124"/>
        <w:rPr>
          <w:sz w:val="16"/>
        </w:rPr>
      </w:pPr>
      <w:r>
        <w:rPr>
          <w:sz w:val="16"/>
        </w:rPr>
        <w:t>Unificar y procurar la obligatoriedad en el uso de simbología para la identificación y señalización de productos químicos y materiales peligrosos, en empaque y transporte. Norma ICONTEC NTC</w:t>
      </w:r>
      <w:r>
        <w:rPr>
          <w:spacing w:val="-3"/>
          <w:sz w:val="16"/>
        </w:rPr>
        <w:t xml:space="preserve"> </w:t>
      </w:r>
      <w:r>
        <w:rPr>
          <w:sz w:val="16"/>
        </w:rPr>
        <w:t>1692.</w:t>
      </w:r>
    </w:p>
    <w:p w14:paraId="5F65CAB3" w14:textId="77777777" w:rsidR="00C338F5" w:rsidRDefault="000709CB">
      <w:pPr>
        <w:pStyle w:val="Prrafodelista"/>
        <w:numPr>
          <w:ilvl w:val="0"/>
          <w:numId w:val="2"/>
        </w:numPr>
        <w:tabs>
          <w:tab w:val="left" w:pos="891"/>
          <w:tab w:val="left" w:pos="892"/>
        </w:tabs>
        <w:ind w:right="128"/>
        <w:rPr>
          <w:sz w:val="16"/>
        </w:rPr>
      </w:pPr>
      <w:r>
        <w:rPr>
          <w:sz w:val="16"/>
        </w:rPr>
        <w:t>Propiciar la capacitación de los grupos de respuesta a emergencia (Bomberos, Cruz Roja, Policía de Carreteras, Defensa Civil) y el establecimiento de los procedimientos y equipos necesarios para atender las</w:t>
      </w:r>
      <w:r>
        <w:rPr>
          <w:spacing w:val="-9"/>
          <w:sz w:val="16"/>
        </w:rPr>
        <w:t xml:space="preserve"> </w:t>
      </w:r>
      <w:r>
        <w:rPr>
          <w:sz w:val="16"/>
        </w:rPr>
        <w:t>emergencias.</w:t>
      </w:r>
    </w:p>
    <w:p w14:paraId="5F1E1B87" w14:textId="77777777" w:rsidR="00C338F5" w:rsidRDefault="000709CB">
      <w:pPr>
        <w:pStyle w:val="Prrafodelista"/>
        <w:numPr>
          <w:ilvl w:val="0"/>
          <w:numId w:val="2"/>
        </w:numPr>
        <w:tabs>
          <w:tab w:val="left" w:pos="891"/>
          <w:tab w:val="left" w:pos="892"/>
        </w:tabs>
        <w:spacing w:line="194" w:lineRule="exact"/>
        <w:rPr>
          <w:sz w:val="16"/>
        </w:rPr>
      </w:pPr>
      <w:r>
        <w:rPr>
          <w:sz w:val="16"/>
        </w:rPr>
        <w:t>Propiciar la capacitación del sector transportador marítimo, fluvial, aéreo y</w:t>
      </w:r>
      <w:r>
        <w:rPr>
          <w:spacing w:val="-11"/>
          <w:sz w:val="16"/>
        </w:rPr>
        <w:t xml:space="preserve"> </w:t>
      </w:r>
      <w:r>
        <w:rPr>
          <w:sz w:val="16"/>
        </w:rPr>
        <w:t>terrestre.</w:t>
      </w:r>
    </w:p>
    <w:p w14:paraId="2112F677" w14:textId="77777777" w:rsidR="00C338F5" w:rsidRDefault="000709CB">
      <w:pPr>
        <w:pStyle w:val="Prrafodelista"/>
        <w:numPr>
          <w:ilvl w:val="0"/>
          <w:numId w:val="2"/>
        </w:numPr>
        <w:tabs>
          <w:tab w:val="left" w:pos="891"/>
          <w:tab w:val="left" w:pos="892"/>
        </w:tabs>
        <w:spacing w:line="194" w:lineRule="exact"/>
        <w:rPr>
          <w:sz w:val="16"/>
        </w:rPr>
      </w:pPr>
      <w:r>
        <w:rPr>
          <w:sz w:val="16"/>
        </w:rPr>
        <w:t>Propiciar y facilitar a las autoridades el control de las medidas de seguridad en el transporte de productos</w:t>
      </w:r>
      <w:r>
        <w:rPr>
          <w:spacing w:val="-16"/>
          <w:sz w:val="16"/>
        </w:rPr>
        <w:t xml:space="preserve"> </w:t>
      </w:r>
      <w:r>
        <w:rPr>
          <w:sz w:val="16"/>
        </w:rPr>
        <w:t>químicos.</w:t>
      </w:r>
    </w:p>
    <w:p w14:paraId="6F8606B3" w14:textId="77777777" w:rsidR="00C338F5" w:rsidRDefault="000709CB">
      <w:pPr>
        <w:pStyle w:val="Prrafodelista"/>
        <w:numPr>
          <w:ilvl w:val="0"/>
          <w:numId w:val="2"/>
        </w:numPr>
        <w:tabs>
          <w:tab w:val="left" w:pos="891"/>
          <w:tab w:val="left" w:pos="892"/>
        </w:tabs>
        <w:ind w:right="122"/>
        <w:rPr>
          <w:sz w:val="16"/>
        </w:rPr>
      </w:pPr>
      <w:r>
        <w:rPr>
          <w:sz w:val="16"/>
        </w:rPr>
        <w:t>Propiciar la integración de los esfuerzos y recursos de la Industria Química que opera en Colombia, a través del establecimiento de un Plan Integrado de Respuesta a Emergencias con Productos</w:t>
      </w:r>
      <w:r>
        <w:rPr>
          <w:spacing w:val="-7"/>
          <w:sz w:val="16"/>
        </w:rPr>
        <w:t xml:space="preserve"> </w:t>
      </w:r>
      <w:r>
        <w:rPr>
          <w:sz w:val="16"/>
        </w:rPr>
        <w:t>Químicos.</w:t>
      </w:r>
    </w:p>
    <w:p w14:paraId="03BBE835" w14:textId="77777777" w:rsidR="00C338F5" w:rsidRDefault="000709CB">
      <w:pPr>
        <w:pStyle w:val="Prrafodelista"/>
        <w:numPr>
          <w:ilvl w:val="0"/>
          <w:numId w:val="2"/>
        </w:numPr>
        <w:tabs>
          <w:tab w:val="left" w:pos="891"/>
          <w:tab w:val="left" w:pos="892"/>
        </w:tabs>
        <w:spacing w:line="195" w:lineRule="exact"/>
        <w:rPr>
          <w:sz w:val="16"/>
        </w:rPr>
      </w:pPr>
      <w:r>
        <w:rPr>
          <w:sz w:val="16"/>
        </w:rPr>
        <w:t>Propiciar un plan de divulgación y educación a la</w:t>
      </w:r>
      <w:r>
        <w:rPr>
          <w:spacing w:val="-13"/>
          <w:sz w:val="16"/>
        </w:rPr>
        <w:t xml:space="preserve"> </w:t>
      </w:r>
      <w:r>
        <w:rPr>
          <w:sz w:val="16"/>
        </w:rPr>
        <w:t>comunidad.</w:t>
      </w:r>
    </w:p>
    <w:p w14:paraId="5AC7F160" w14:textId="77777777" w:rsidR="00C338F5" w:rsidRDefault="000709CB">
      <w:pPr>
        <w:pStyle w:val="Textoindependiente"/>
        <w:spacing w:before="159"/>
        <w:ind w:right="121"/>
        <w:jc w:val="both"/>
      </w:pPr>
      <w:r>
        <w:rPr>
          <w:b/>
          <w:i/>
        </w:rPr>
        <w:t xml:space="preserve">SEGUNDA: </w:t>
      </w:r>
      <w:r>
        <w:t>El Centro de Información contactará a la(s) persona(s) que la empresa asigne para que suministre información adicional en caso de ser necesario, y a la vez, suministrarle toda la información sobre el incidente o accidente de forma que la empresa si lo considera conveniente tome por su cuenta las acciones a que haya lugar para el control de la emergencia.</w:t>
      </w:r>
    </w:p>
    <w:p w14:paraId="4383CB96" w14:textId="77777777" w:rsidR="00C338F5" w:rsidRDefault="000709CB">
      <w:pPr>
        <w:pStyle w:val="Textoindependiente"/>
        <w:spacing w:before="161"/>
        <w:jc w:val="both"/>
      </w:pPr>
      <w:r>
        <w:rPr>
          <w:b/>
          <w:i/>
        </w:rPr>
        <w:t xml:space="preserve">TERCERA: </w:t>
      </w:r>
      <w:r>
        <w:t>El Consejo Colombiano de Seguridad mantendrá los recursos humanos y técnicos necesarios para:</w:t>
      </w:r>
    </w:p>
    <w:p w14:paraId="32261FEC" w14:textId="77777777" w:rsidR="00C338F5" w:rsidRDefault="000709CB">
      <w:pPr>
        <w:pStyle w:val="Prrafodelista"/>
        <w:numPr>
          <w:ilvl w:val="0"/>
          <w:numId w:val="1"/>
        </w:numPr>
        <w:tabs>
          <w:tab w:val="left" w:pos="891"/>
          <w:tab w:val="left" w:pos="892"/>
        </w:tabs>
        <w:spacing w:before="159"/>
        <w:rPr>
          <w:sz w:val="16"/>
        </w:rPr>
      </w:pPr>
      <w:r>
        <w:rPr>
          <w:sz w:val="16"/>
        </w:rPr>
        <w:t>El suministro de</w:t>
      </w:r>
      <w:r>
        <w:rPr>
          <w:spacing w:val="-2"/>
          <w:sz w:val="16"/>
        </w:rPr>
        <w:t xml:space="preserve"> </w:t>
      </w:r>
      <w:r>
        <w:rPr>
          <w:sz w:val="16"/>
        </w:rPr>
        <w:t>información</w:t>
      </w:r>
    </w:p>
    <w:p w14:paraId="7BA35FD2" w14:textId="77777777" w:rsidR="00C338F5" w:rsidRDefault="000709CB">
      <w:pPr>
        <w:pStyle w:val="Prrafodelista"/>
        <w:numPr>
          <w:ilvl w:val="0"/>
          <w:numId w:val="1"/>
        </w:numPr>
        <w:tabs>
          <w:tab w:val="left" w:pos="891"/>
          <w:tab w:val="left" w:pos="892"/>
        </w:tabs>
        <w:spacing w:before="1"/>
        <w:rPr>
          <w:sz w:val="16"/>
        </w:rPr>
      </w:pPr>
      <w:r>
        <w:rPr>
          <w:sz w:val="16"/>
        </w:rPr>
        <w:t>La actualización de la información con base en las hojas de seguridad de productos químicos que envíen las</w:t>
      </w:r>
      <w:r>
        <w:rPr>
          <w:spacing w:val="-16"/>
          <w:sz w:val="16"/>
        </w:rPr>
        <w:t xml:space="preserve"> </w:t>
      </w:r>
      <w:r>
        <w:rPr>
          <w:sz w:val="16"/>
        </w:rPr>
        <w:t>empresas.</w:t>
      </w:r>
    </w:p>
    <w:p w14:paraId="459FF93E" w14:textId="77777777" w:rsidR="00C338F5" w:rsidRDefault="000709CB">
      <w:pPr>
        <w:pStyle w:val="Prrafodelista"/>
        <w:numPr>
          <w:ilvl w:val="0"/>
          <w:numId w:val="1"/>
        </w:numPr>
        <w:tabs>
          <w:tab w:val="left" w:pos="891"/>
          <w:tab w:val="left" w:pos="892"/>
        </w:tabs>
        <w:spacing w:before="1"/>
        <w:rPr>
          <w:sz w:val="16"/>
        </w:rPr>
      </w:pPr>
      <w:r>
        <w:rPr>
          <w:sz w:val="16"/>
        </w:rPr>
        <w:t>Llevar estadísticas y registros de los incidentes que ocurran con sustancias</w:t>
      </w:r>
      <w:r>
        <w:rPr>
          <w:spacing w:val="-3"/>
          <w:sz w:val="16"/>
        </w:rPr>
        <w:t xml:space="preserve"> </w:t>
      </w:r>
      <w:r>
        <w:rPr>
          <w:sz w:val="16"/>
        </w:rPr>
        <w:t>químicas.</w:t>
      </w:r>
    </w:p>
    <w:p w14:paraId="2529A667" w14:textId="77777777" w:rsidR="00C338F5" w:rsidRDefault="000709CB">
      <w:pPr>
        <w:pStyle w:val="Textoindependiente"/>
        <w:spacing w:before="159"/>
        <w:ind w:right="120"/>
        <w:jc w:val="both"/>
      </w:pPr>
      <w:r>
        <w:rPr>
          <w:b/>
          <w:i/>
        </w:rPr>
        <w:t xml:space="preserve">CUARTA: </w:t>
      </w:r>
      <w:r>
        <w:t xml:space="preserve">El Consejo Colombiano de Seguridad debe establecer y mantener relaciones con los organismos oficiales y privados que tienen </w:t>
      </w:r>
      <w:r>
        <w:rPr>
          <w:spacing w:val="2"/>
        </w:rPr>
        <w:t xml:space="preserve">que </w:t>
      </w:r>
      <w:r>
        <w:t>ver con el manejo de situaciones de emergencia y el ciclo de vida de los productos químicos, como: Ministerio de Ambiente, Vivienda y Desarrollo Sostenible, Ministerio de Salud y Protección Social, Unidad Nacional para la Gestión del Riesgo de Desastres, Policía Nacional, Defensa Civil, Cruz Roja, Cuerpo de Bomberos y en especial con el Sistema Nacional para la Prevención y Atención de Desastres –</w:t>
      </w:r>
      <w:r>
        <w:rPr>
          <w:spacing w:val="-14"/>
        </w:rPr>
        <w:t xml:space="preserve"> </w:t>
      </w:r>
      <w:r>
        <w:t>SNPAD.</w:t>
      </w:r>
    </w:p>
    <w:p w14:paraId="49E17FF4" w14:textId="77777777" w:rsidR="00C338F5" w:rsidRDefault="000709CB">
      <w:pPr>
        <w:pStyle w:val="Textoindependiente"/>
        <w:spacing w:before="162"/>
        <w:ind w:right="119"/>
        <w:jc w:val="both"/>
      </w:pPr>
      <w:r>
        <w:rPr>
          <w:b/>
          <w:i/>
        </w:rPr>
        <w:t xml:space="preserve">QUINTA: </w:t>
      </w:r>
      <w:r>
        <w:t>El Consejo Colombiano de Seguridad se compromete a suministrar las instalaciones físicas donde funcionará el Centro de Información e igualmente a brindar todo el soporte administrativo que se requiera para su funcionamiento y además administrará el presupuesto de funcionamiento y su personal con los recursos que para ello aportaren las empresas.</w:t>
      </w:r>
    </w:p>
    <w:p w14:paraId="6AF698DE" w14:textId="77777777" w:rsidR="00C338F5" w:rsidRDefault="000709CB">
      <w:pPr>
        <w:pStyle w:val="Textoindependiente"/>
        <w:spacing w:before="161"/>
        <w:jc w:val="both"/>
      </w:pPr>
      <w:r>
        <w:rPr>
          <w:b/>
          <w:i/>
        </w:rPr>
        <w:t xml:space="preserve">SEXTA: </w:t>
      </w:r>
      <w:r>
        <w:t>El Consejo Colombiano de Seguridad se compromete a no utilizar con fines comerciales las hojas de seguridad suministradas por la empresa.</w:t>
      </w:r>
    </w:p>
    <w:p w14:paraId="115365B3" w14:textId="77777777" w:rsidR="00C338F5" w:rsidRDefault="000709CB">
      <w:pPr>
        <w:pStyle w:val="Textoindependiente"/>
        <w:spacing w:before="161"/>
        <w:ind w:right="120"/>
        <w:jc w:val="both"/>
      </w:pPr>
      <w:r>
        <w:rPr>
          <w:b/>
          <w:i/>
        </w:rPr>
        <w:t xml:space="preserve">SÉPTIMA: </w:t>
      </w:r>
      <w:r>
        <w:t>La empresa se compromete a suministrar al Consejo Colombiano de Seguridad las hojas de seguridad de los productos químicos que maneja como materias primas, productos intermedios y terminados, de acuerdo con lo establecido en la cláusula primera.</w:t>
      </w:r>
    </w:p>
    <w:p w14:paraId="477150FB" w14:textId="77777777" w:rsidR="00C338F5" w:rsidRDefault="000709CB">
      <w:pPr>
        <w:pStyle w:val="Textoindependiente"/>
        <w:spacing w:before="160"/>
        <w:ind w:right="118"/>
        <w:jc w:val="both"/>
      </w:pPr>
      <w:r>
        <w:rPr>
          <w:b/>
          <w:i/>
        </w:rPr>
        <w:t xml:space="preserve">OCTAVA: </w:t>
      </w:r>
      <w:r>
        <w:t>La empresa deberá suministrar y mantener actualizados los teléfonos de contacto permanente, en donde el CISPROQUIM</w:t>
      </w:r>
      <w:r>
        <w:rPr>
          <w:vertAlign w:val="superscript"/>
        </w:rPr>
        <w:t>®</w:t>
      </w:r>
      <w:r>
        <w:t xml:space="preserve"> pueda ubicar a  la persona más idónea para brindar la información adicional que se requiere en el control de la emergencia y si considera necesario colabore en su atención.</w:t>
      </w:r>
    </w:p>
    <w:p w14:paraId="613C7590" w14:textId="77777777" w:rsidR="00C338F5" w:rsidRDefault="000709CB">
      <w:pPr>
        <w:pStyle w:val="Textoindependiente"/>
        <w:spacing w:before="161"/>
        <w:ind w:right="121"/>
        <w:jc w:val="both"/>
      </w:pPr>
      <w:r>
        <w:rPr>
          <w:b/>
          <w:i/>
        </w:rPr>
        <w:t xml:space="preserve">NOVENA: </w:t>
      </w:r>
      <w:r>
        <w:t>La empresa se compromete a promover al Centro de Información de Seguridad sobre Productos Químicos – CISPROQUIM</w:t>
      </w:r>
      <w:r>
        <w:rPr>
          <w:vertAlign w:val="superscript"/>
        </w:rPr>
        <w:t>®,</w:t>
      </w:r>
      <w:r>
        <w:t xml:space="preserve"> entre sus colegas, empresas afines, proveedores, contratistas y clientes, para lograr su mayor conocimiento y difusión en el sector industrial. De igual forma a apoyar al Centro en el buen desarrollo de su misión y objetivos.</w:t>
      </w:r>
    </w:p>
    <w:p w14:paraId="677700FB" w14:textId="3C223C1D" w:rsidR="00C338F5" w:rsidRPr="0044793C" w:rsidRDefault="000709CB">
      <w:pPr>
        <w:pStyle w:val="Textoindependiente"/>
        <w:spacing w:before="161"/>
        <w:ind w:right="119"/>
        <w:jc w:val="both"/>
      </w:pPr>
      <w:r>
        <w:rPr>
          <w:b/>
          <w:i/>
        </w:rPr>
        <w:t xml:space="preserve">DÉCIMA: </w:t>
      </w:r>
      <w:r>
        <w:t>Con el fin de divulgar el servicio que brinda CISPROQUIM</w:t>
      </w:r>
      <w:r>
        <w:rPr>
          <w:vertAlign w:val="superscript"/>
        </w:rPr>
        <w:t>®</w:t>
      </w:r>
      <w:r>
        <w:t>, la empresa podrá incluir en las hojas de seguridad, tarjetas de emergencia, etiquetas de sus productos químicos, papelería en general, empaques de mercancías y en cualquier otro medio que considere relevante, la siguiente leyenda propuesta: “Para emergencias químicas como derrames, fugas, incendios, explosiones e intoxicaciones; llamar a CISPROQUIM</w:t>
      </w:r>
      <w:r>
        <w:rPr>
          <w:vertAlign w:val="superscript"/>
        </w:rPr>
        <w:t>®</w:t>
      </w:r>
      <w:r>
        <w:t xml:space="preserve"> (Servicio las 24 horas) Teléfonos: </w:t>
      </w:r>
      <w:r w:rsidRPr="0044793C">
        <w:t xml:space="preserve">Bogotá: </w:t>
      </w:r>
      <w:r w:rsidR="0078173C" w:rsidRPr="0044793C">
        <w:t>9191919</w:t>
      </w:r>
      <w:r w:rsidR="0044793C">
        <w:t>-2886012</w:t>
      </w:r>
      <w:r w:rsidRPr="0044793C">
        <w:t>, Colombia: 018000916012, Venezuela: 08001005012, Perú: 080-050-847, Ecuador: 1800-59-3005”. También podrá utilizar los rótulos adhesivos de CISPROQUIM</w:t>
      </w:r>
      <w:r w:rsidRPr="0044793C">
        <w:rPr>
          <w:vertAlign w:val="superscript"/>
        </w:rPr>
        <w:t>®</w:t>
      </w:r>
      <w:r w:rsidRPr="0044793C">
        <w:t xml:space="preserve"> diseñados por el Consejo Colombiano de Seguridad.</w:t>
      </w:r>
    </w:p>
    <w:p w14:paraId="5B6D9E0F" w14:textId="77777777" w:rsidR="00C338F5" w:rsidRPr="0044793C" w:rsidRDefault="00C338F5">
      <w:pPr>
        <w:pStyle w:val="Textoindependiente"/>
        <w:spacing w:before="2"/>
        <w:ind w:left="0"/>
        <w:rPr>
          <w:sz w:val="14"/>
        </w:rPr>
      </w:pPr>
    </w:p>
    <w:p w14:paraId="17558F7A" w14:textId="77777777" w:rsidR="00C338F5" w:rsidRPr="0044793C" w:rsidRDefault="000709CB">
      <w:pPr>
        <w:pStyle w:val="Textoindependiente"/>
        <w:ind w:right="118"/>
        <w:jc w:val="both"/>
      </w:pPr>
      <w:r w:rsidRPr="0044793C">
        <w:rPr>
          <w:b/>
          <w:i/>
        </w:rPr>
        <w:t xml:space="preserve">DÉCIMA PRIMERA: </w:t>
      </w:r>
      <w:r w:rsidRPr="0044793C">
        <w:t>La empresa se compromete a pagar oportunamente las cuotas de mantenimiento que se fijen para cada año, las cuales se facturarán anualmente.</w:t>
      </w:r>
    </w:p>
    <w:p w14:paraId="486DEF9F" w14:textId="77777777" w:rsidR="00C338F5" w:rsidRPr="0044793C" w:rsidRDefault="000709CB">
      <w:pPr>
        <w:pStyle w:val="Textoindependiente"/>
        <w:spacing w:before="160"/>
        <w:jc w:val="both"/>
      </w:pPr>
      <w:r w:rsidRPr="0044793C">
        <w:rPr>
          <w:b/>
          <w:i/>
        </w:rPr>
        <w:t xml:space="preserve">DÉCIMA SEGUNDA: </w:t>
      </w:r>
      <w:r w:rsidRPr="0044793C">
        <w:t>La duración del presente convenio es de tres años, los cuales se prorrogarán automáticamente por otro período igual, si treinta</w:t>
      </w:r>
    </w:p>
    <w:p w14:paraId="3C8E785C" w14:textId="784B4026" w:rsidR="00C338F5" w:rsidRPr="0044793C" w:rsidRDefault="000709CB">
      <w:pPr>
        <w:pStyle w:val="Textoindependiente"/>
        <w:spacing w:before="1"/>
        <w:ind w:right="121"/>
        <w:jc w:val="both"/>
      </w:pPr>
      <w:r w:rsidRPr="0044793C">
        <w:t>(30) días antes de su vencimiento no se ha comunicado por escrito al Consejo Colombiano de Seguridad su terminación. La continuidad de la afiliación debe garantizarse, mientras se comercialicen productos cuya información direccione a CISPROQUIM® como línea de atención de emergencias químicas.</w:t>
      </w:r>
    </w:p>
    <w:p w14:paraId="79E8EA49" w14:textId="7770F5B7" w:rsidR="004211A2" w:rsidRPr="0044793C" w:rsidRDefault="004211A2">
      <w:pPr>
        <w:pStyle w:val="Textoindependiente"/>
        <w:spacing w:before="1"/>
        <w:ind w:right="121"/>
        <w:jc w:val="both"/>
      </w:pPr>
    </w:p>
    <w:p w14:paraId="438F6FC8" w14:textId="46CD6356" w:rsidR="004211A2" w:rsidRDefault="004211A2">
      <w:pPr>
        <w:pStyle w:val="Textoindependiente"/>
        <w:spacing w:before="1"/>
        <w:ind w:right="121"/>
        <w:jc w:val="both"/>
      </w:pPr>
      <w:r w:rsidRPr="0044793C">
        <w:t>En constancia del presente Convenio Firman:</w:t>
      </w:r>
      <w:r>
        <w:t xml:space="preserve"> </w:t>
      </w:r>
    </w:p>
    <w:p w14:paraId="73F3BD1B" w14:textId="77777777" w:rsidR="004211A2" w:rsidRDefault="004211A2">
      <w:pPr>
        <w:pStyle w:val="Ttulo2"/>
        <w:spacing w:line="116" w:lineRule="exact"/>
        <w:ind w:left="6487"/>
        <w:jc w:val="left"/>
        <w:rPr>
          <w:noProof/>
        </w:rPr>
      </w:pPr>
    </w:p>
    <w:p w14:paraId="7753CCD1" w14:textId="77777777" w:rsidR="004211A2" w:rsidRDefault="004211A2">
      <w:pPr>
        <w:pStyle w:val="Ttulo2"/>
        <w:spacing w:line="116" w:lineRule="exact"/>
        <w:ind w:left="6487"/>
        <w:jc w:val="left"/>
        <w:rPr>
          <w:noProof/>
        </w:rPr>
      </w:pPr>
    </w:p>
    <w:p w14:paraId="17478CD6" w14:textId="77777777" w:rsidR="0078173C" w:rsidRDefault="0078173C">
      <w:pPr>
        <w:pStyle w:val="Ttulo2"/>
        <w:spacing w:line="116" w:lineRule="exact"/>
        <w:ind w:left="6487"/>
        <w:jc w:val="left"/>
        <w:sectPr w:rsidR="0078173C" w:rsidSect="007538DD">
          <w:pgSz w:w="12250" w:h="15850"/>
          <w:pgMar w:top="380" w:right="440" w:bottom="280" w:left="3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p>
    <w:p w14:paraId="401339F6" w14:textId="43FB35B0" w:rsidR="004211A2" w:rsidRDefault="004211A2">
      <w:pPr>
        <w:pStyle w:val="Ttulo2"/>
        <w:spacing w:line="116" w:lineRule="exact"/>
        <w:ind w:left="6487"/>
        <w:jc w:val="left"/>
      </w:pPr>
    </w:p>
    <w:p w14:paraId="66602CEF" w14:textId="435A9A5B" w:rsidR="004211A2" w:rsidRDefault="004211A2">
      <w:pPr>
        <w:tabs>
          <w:tab w:val="left" w:pos="6487"/>
        </w:tabs>
        <w:spacing w:line="183" w:lineRule="exact"/>
        <w:ind w:left="532"/>
        <w:jc w:val="both"/>
        <w:rPr>
          <w:b/>
          <w:sz w:val="16"/>
        </w:rPr>
        <w:sectPr w:rsidR="004211A2" w:rsidSect="0078173C">
          <w:type w:val="continuous"/>
          <w:pgSz w:w="12250" w:h="15850"/>
          <w:pgMar w:top="380" w:right="440" w:bottom="280" w:left="3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p>
    <w:p w14:paraId="324D87AC" w14:textId="77777777" w:rsidR="00F1193A" w:rsidRDefault="000709CB">
      <w:pPr>
        <w:tabs>
          <w:tab w:val="left" w:pos="6487"/>
        </w:tabs>
        <w:spacing w:line="183" w:lineRule="exact"/>
        <w:ind w:left="532"/>
        <w:jc w:val="both"/>
        <w:rPr>
          <w:b/>
          <w:color w:val="871797"/>
          <w:sz w:val="16"/>
          <w:u w:val="single" w:color="871797"/>
        </w:rPr>
      </w:pPr>
      <w:r>
        <w:rPr>
          <w:b/>
          <w:sz w:val="16"/>
        </w:rPr>
        <w:t>La Empresa</w:t>
      </w:r>
      <w:r w:rsidR="004211A2">
        <w:rPr>
          <w:b/>
          <w:color w:val="871797"/>
          <w:sz w:val="16"/>
          <w:u w:val="single" w:color="871797"/>
        </w:rPr>
        <w:t>:</w:t>
      </w:r>
    </w:p>
    <w:p w14:paraId="286E40B2" w14:textId="77777777" w:rsidR="00F1193A" w:rsidRDefault="00F1193A">
      <w:pPr>
        <w:tabs>
          <w:tab w:val="left" w:pos="6487"/>
        </w:tabs>
        <w:spacing w:line="183" w:lineRule="exact"/>
        <w:ind w:left="532"/>
        <w:jc w:val="both"/>
        <w:rPr>
          <w:b/>
          <w:color w:val="871797"/>
          <w:sz w:val="16"/>
        </w:rPr>
      </w:pPr>
    </w:p>
    <w:p w14:paraId="3980BC6D" w14:textId="7285CDC6" w:rsidR="00F1193A" w:rsidRPr="00E80CF0" w:rsidRDefault="00F1193A">
      <w:pPr>
        <w:tabs>
          <w:tab w:val="left" w:pos="6487"/>
        </w:tabs>
        <w:spacing w:line="183" w:lineRule="exact"/>
        <w:ind w:left="532"/>
        <w:jc w:val="both"/>
        <w:rPr>
          <w:b/>
          <w:sz w:val="16"/>
        </w:rPr>
      </w:pPr>
    </w:p>
    <w:p w14:paraId="70C0B5DE" w14:textId="12341613" w:rsidR="00F1193A" w:rsidRPr="00E80CF0" w:rsidRDefault="00F1193A">
      <w:pPr>
        <w:tabs>
          <w:tab w:val="left" w:pos="6487"/>
        </w:tabs>
        <w:spacing w:line="183" w:lineRule="exact"/>
        <w:ind w:left="532"/>
        <w:jc w:val="both"/>
        <w:rPr>
          <w:b/>
          <w:sz w:val="16"/>
        </w:rPr>
      </w:pPr>
      <w:r w:rsidRPr="00E80CF0">
        <w:rPr>
          <w:noProof/>
          <w:sz w:val="11"/>
        </w:rPr>
        <mc:AlternateContent>
          <mc:Choice Requires="wps">
            <w:drawing>
              <wp:anchor distT="0" distB="0" distL="114300" distR="114300" simplePos="0" relativeHeight="487596032" behindDoc="0" locked="0" layoutInCell="1" allowOverlap="1" wp14:anchorId="0563AED2" wp14:editId="0AE666A1">
                <wp:simplePos x="0" y="0"/>
                <wp:positionH relativeFrom="column">
                  <wp:posOffset>345440</wp:posOffset>
                </wp:positionH>
                <wp:positionV relativeFrom="paragraph">
                  <wp:posOffset>82550</wp:posOffset>
                </wp:positionV>
                <wp:extent cx="147828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14782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D45D9" id="Conector recto 35" o:spid="_x0000_s1026" style="position:absolute;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6.5pt" to="143.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" strokecolor="black [3213]" strokeweight=".25pt"/>
            </w:pict>
          </mc:Fallback>
        </mc:AlternateContent>
      </w:r>
    </w:p>
    <w:p w14:paraId="048E98F6" w14:textId="2A981977" w:rsidR="004211A2" w:rsidRPr="00E80CF0" w:rsidRDefault="00F1193A">
      <w:pPr>
        <w:tabs>
          <w:tab w:val="left" w:pos="6487"/>
        </w:tabs>
        <w:spacing w:line="183" w:lineRule="exact"/>
        <w:ind w:left="532"/>
        <w:jc w:val="both"/>
        <w:rPr>
          <w:b/>
          <w:sz w:val="16"/>
        </w:rPr>
      </w:pPr>
      <w:r w:rsidRPr="00E80CF0">
        <w:rPr>
          <w:b/>
          <w:sz w:val="16"/>
        </w:rPr>
        <w:t xml:space="preserve">Representante Legal: </w:t>
      </w:r>
      <w:r w:rsidR="000709CB" w:rsidRPr="00E80CF0">
        <w:rPr>
          <w:b/>
          <w:sz w:val="16"/>
        </w:rPr>
        <w:tab/>
      </w:r>
      <w:r w:rsidR="004211A2" w:rsidRPr="00E80CF0">
        <w:rPr>
          <w:b/>
          <w:sz w:val="16"/>
        </w:rPr>
        <w:t xml:space="preserve">Representante Legal: </w:t>
      </w:r>
    </w:p>
    <w:p w14:paraId="0E7C80EB" w14:textId="7B9AB738" w:rsidR="00F1193A" w:rsidRPr="00E80CF0" w:rsidRDefault="000709CB">
      <w:pPr>
        <w:tabs>
          <w:tab w:val="left" w:pos="6487"/>
        </w:tabs>
        <w:spacing w:before="1"/>
        <w:ind w:left="532"/>
        <w:jc w:val="both"/>
        <w:rPr>
          <w:b/>
          <w:sz w:val="16"/>
        </w:rPr>
      </w:pPr>
      <w:r w:rsidRPr="00E80CF0">
        <w:rPr>
          <w:b/>
          <w:sz w:val="16"/>
        </w:rPr>
        <w:t>(Nombre, Firma y Sello)</w:t>
      </w:r>
      <w:r w:rsidR="004211A2" w:rsidRPr="00E80CF0">
        <w:rPr>
          <w:b/>
          <w:sz w:val="16"/>
          <w:u w:val="single" w:color="871797"/>
        </w:rPr>
        <w:t>:</w:t>
      </w:r>
      <w:r w:rsidRPr="00E80CF0">
        <w:rPr>
          <w:b/>
          <w:sz w:val="16"/>
        </w:rPr>
        <w:tab/>
      </w:r>
      <w:r w:rsidR="00F1193A" w:rsidRPr="00E80CF0">
        <w:rPr>
          <w:b/>
          <w:sz w:val="16"/>
        </w:rPr>
        <w:t xml:space="preserve">Consejo Colombiano de Seguridad                             </w:t>
      </w:r>
    </w:p>
    <w:p w14:paraId="51417D5F" w14:textId="09FADCE2" w:rsidR="004211A2" w:rsidRPr="00E80CF0" w:rsidRDefault="00F1193A">
      <w:pPr>
        <w:tabs>
          <w:tab w:val="left" w:pos="6487"/>
        </w:tabs>
        <w:spacing w:before="1"/>
        <w:ind w:left="532"/>
        <w:jc w:val="both"/>
        <w:rPr>
          <w:b/>
          <w:sz w:val="16"/>
        </w:rPr>
      </w:pPr>
      <w:r w:rsidRPr="00E80CF0">
        <w:rPr>
          <w:b/>
          <w:sz w:val="16"/>
        </w:rPr>
        <w:tab/>
      </w:r>
      <w:r w:rsidR="003009DC" w:rsidRPr="00E80CF0">
        <w:rPr>
          <w:b/>
          <w:sz w:val="16"/>
        </w:rPr>
        <w:t>(Nombre, Firma y Sello)</w:t>
      </w:r>
    </w:p>
    <w:p w14:paraId="47697700" w14:textId="340711B1" w:rsidR="00F1193A" w:rsidRDefault="00F1193A">
      <w:pPr>
        <w:tabs>
          <w:tab w:val="left" w:pos="6487"/>
        </w:tabs>
        <w:spacing w:before="1"/>
        <w:ind w:left="532"/>
        <w:jc w:val="both"/>
        <w:rPr>
          <w:b/>
          <w:sz w:val="16"/>
        </w:rPr>
      </w:pPr>
    </w:p>
    <w:sectPr w:rsidR="00F1193A" w:rsidSect="003009DC">
      <w:type w:val="continuous"/>
      <w:pgSz w:w="12250" w:h="15850"/>
      <w:pgMar w:top="380" w:right="440" w:bottom="280" w:left="3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00717"/>
    <w:multiLevelType w:val="hybridMultilevel"/>
    <w:tmpl w:val="5FD84CCC"/>
    <w:lvl w:ilvl="0" w:tplc="BE3EE702">
      <w:start w:val="1"/>
      <w:numFmt w:val="decimal"/>
      <w:lvlText w:val="%1."/>
      <w:lvlJc w:val="left"/>
      <w:pPr>
        <w:ind w:left="892" w:hanging="360"/>
      </w:pPr>
      <w:rPr>
        <w:rFonts w:ascii="Arial" w:eastAsia="Arial" w:hAnsi="Arial" w:cs="Arial" w:hint="default"/>
        <w:spacing w:val="-1"/>
        <w:w w:val="100"/>
        <w:sz w:val="16"/>
        <w:szCs w:val="16"/>
        <w:lang w:val="es-ES" w:eastAsia="en-US" w:bidi="ar-SA"/>
      </w:rPr>
    </w:lvl>
    <w:lvl w:ilvl="1" w:tplc="C0446292">
      <w:numFmt w:val="bullet"/>
      <w:lvlText w:val="•"/>
      <w:lvlJc w:val="left"/>
      <w:pPr>
        <w:ind w:left="1958" w:hanging="360"/>
      </w:pPr>
      <w:rPr>
        <w:rFonts w:hint="default"/>
        <w:lang w:val="es-ES" w:eastAsia="en-US" w:bidi="ar-SA"/>
      </w:rPr>
    </w:lvl>
    <w:lvl w:ilvl="2" w:tplc="161A515A">
      <w:numFmt w:val="bullet"/>
      <w:lvlText w:val="•"/>
      <w:lvlJc w:val="left"/>
      <w:pPr>
        <w:ind w:left="3016" w:hanging="360"/>
      </w:pPr>
      <w:rPr>
        <w:rFonts w:hint="default"/>
        <w:lang w:val="es-ES" w:eastAsia="en-US" w:bidi="ar-SA"/>
      </w:rPr>
    </w:lvl>
    <w:lvl w:ilvl="3" w:tplc="7B781B76">
      <w:numFmt w:val="bullet"/>
      <w:lvlText w:val="•"/>
      <w:lvlJc w:val="left"/>
      <w:pPr>
        <w:ind w:left="4074" w:hanging="360"/>
      </w:pPr>
      <w:rPr>
        <w:rFonts w:hint="default"/>
        <w:lang w:val="es-ES" w:eastAsia="en-US" w:bidi="ar-SA"/>
      </w:rPr>
    </w:lvl>
    <w:lvl w:ilvl="4" w:tplc="07581B4E">
      <w:numFmt w:val="bullet"/>
      <w:lvlText w:val="•"/>
      <w:lvlJc w:val="left"/>
      <w:pPr>
        <w:ind w:left="5132" w:hanging="360"/>
      </w:pPr>
      <w:rPr>
        <w:rFonts w:hint="default"/>
        <w:lang w:val="es-ES" w:eastAsia="en-US" w:bidi="ar-SA"/>
      </w:rPr>
    </w:lvl>
    <w:lvl w:ilvl="5" w:tplc="C5FCD81E">
      <w:numFmt w:val="bullet"/>
      <w:lvlText w:val="•"/>
      <w:lvlJc w:val="left"/>
      <w:pPr>
        <w:ind w:left="6191" w:hanging="360"/>
      </w:pPr>
      <w:rPr>
        <w:rFonts w:hint="default"/>
        <w:lang w:val="es-ES" w:eastAsia="en-US" w:bidi="ar-SA"/>
      </w:rPr>
    </w:lvl>
    <w:lvl w:ilvl="6" w:tplc="9392AB16">
      <w:numFmt w:val="bullet"/>
      <w:lvlText w:val="•"/>
      <w:lvlJc w:val="left"/>
      <w:pPr>
        <w:ind w:left="7249" w:hanging="360"/>
      </w:pPr>
      <w:rPr>
        <w:rFonts w:hint="default"/>
        <w:lang w:val="es-ES" w:eastAsia="en-US" w:bidi="ar-SA"/>
      </w:rPr>
    </w:lvl>
    <w:lvl w:ilvl="7" w:tplc="E4ECD5FC">
      <w:numFmt w:val="bullet"/>
      <w:lvlText w:val="•"/>
      <w:lvlJc w:val="left"/>
      <w:pPr>
        <w:ind w:left="8307" w:hanging="360"/>
      </w:pPr>
      <w:rPr>
        <w:rFonts w:hint="default"/>
        <w:lang w:val="es-ES" w:eastAsia="en-US" w:bidi="ar-SA"/>
      </w:rPr>
    </w:lvl>
    <w:lvl w:ilvl="8" w:tplc="DAA6C8F4">
      <w:numFmt w:val="bullet"/>
      <w:lvlText w:val="•"/>
      <w:lvlJc w:val="left"/>
      <w:pPr>
        <w:ind w:left="9365" w:hanging="360"/>
      </w:pPr>
      <w:rPr>
        <w:rFonts w:hint="default"/>
        <w:lang w:val="es-ES" w:eastAsia="en-US" w:bidi="ar-SA"/>
      </w:rPr>
    </w:lvl>
  </w:abstractNum>
  <w:abstractNum w:abstractNumId="1" w15:restartNumberingAfterBreak="0">
    <w:nsid w:val="3465525A"/>
    <w:multiLevelType w:val="hybridMultilevel"/>
    <w:tmpl w:val="08620958"/>
    <w:lvl w:ilvl="0" w:tplc="B066BB76">
      <w:start w:val="1"/>
      <w:numFmt w:val="decimal"/>
      <w:lvlText w:val="%1."/>
      <w:lvlJc w:val="left"/>
      <w:pPr>
        <w:ind w:left="892" w:hanging="360"/>
      </w:pPr>
      <w:rPr>
        <w:rFonts w:ascii="Arial" w:eastAsia="Arial" w:hAnsi="Arial" w:cs="Arial" w:hint="default"/>
        <w:b/>
        <w:bCs/>
        <w:i/>
        <w:spacing w:val="-1"/>
        <w:w w:val="99"/>
        <w:sz w:val="20"/>
        <w:szCs w:val="20"/>
        <w:lang w:val="es-ES" w:eastAsia="en-US" w:bidi="ar-SA"/>
      </w:rPr>
    </w:lvl>
    <w:lvl w:ilvl="1" w:tplc="2B9E9CF4">
      <w:numFmt w:val="bullet"/>
      <w:lvlText w:val="•"/>
      <w:lvlJc w:val="left"/>
      <w:pPr>
        <w:ind w:left="1958" w:hanging="360"/>
      </w:pPr>
      <w:rPr>
        <w:rFonts w:hint="default"/>
        <w:lang w:val="es-ES" w:eastAsia="en-US" w:bidi="ar-SA"/>
      </w:rPr>
    </w:lvl>
    <w:lvl w:ilvl="2" w:tplc="CEE4AF58">
      <w:numFmt w:val="bullet"/>
      <w:lvlText w:val="•"/>
      <w:lvlJc w:val="left"/>
      <w:pPr>
        <w:ind w:left="3016" w:hanging="360"/>
      </w:pPr>
      <w:rPr>
        <w:rFonts w:hint="default"/>
        <w:lang w:val="es-ES" w:eastAsia="en-US" w:bidi="ar-SA"/>
      </w:rPr>
    </w:lvl>
    <w:lvl w:ilvl="3" w:tplc="78BE91EA">
      <w:numFmt w:val="bullet"/>
      <w:lvlText w:val="•"/>
      <w:lvlJc w:val="left"/>
      <w:pPr>
        <w:ind w:left="4074" w:hanging="360"/>
      </w:pPr>
      <w:rPr>
        <w:rFonts w:hint="default"/>
        <w:lang w:val="es-ES" w:eastAsia="en-US" w:bidi="ar-SA"/>
      </w:rPr>
    </w:lvl>
    <w:lvl w:ilvl="4" w:tplc="5AE6B3D6">
      <w:numFmt w:val="bullet"/>
      <w:lvlText w:val="•"/>
      <w:lvlJc w:val="left"/>
      <w:pPr>
        <w:ind w:left="5132" w:hanging="360"/>
      </w:pPr>
      <w:rPr>
        <w:rFonts w:hint="default"/>
        <w:lang w:val="es-ES" w:eastAsia="en-US" w:bidi="ar-SA"/>
      </w:rPr>
    </w:lvl>
    <w:lvl w:ilvl="5" w:tplc="A8E28E56">
      <w:numFmt w:val="bullet"/>
      <w:lvlText w:val="•"/>
      <w:lvlJc w:val="left"/>
      <w:pPr>
        <w:ind w:left="6191" w:hanging="360"/>
      </w:pPr>
      <w:rPr>
        <w:rFonts w:hint="default"/>
        <w:lang w:val="es-ES" w:eastAsia="en-US" w:bidi="ar-SA"/>
      </w:rPr>
    </w:lvl>
    <w:lvl w:ilvl="6" w:tplc="01C2EDF0">
      <w:numFmt w:val="bullet"/>
      <w:lvlText w:val="•"/>
      <w:lvlJc w:val="left"/>
      <w:pPr>
        <w:ind w:left="7249" w:hanging="360"/>
      </w:pPr>
      <w:rPr>
        <w:rFonts w:hint="default"/>
        <w:lang w:val="es-ES" w:eastAsia="en-US" w:bidi="ar-SA"/>
      </w:rPr>
    </w:lvl>
    <w:lvl w:ilvl="7" w:tplc="ACBC35D4">
      <w:numFmt w:val="bullet"/>
      <w:lvlText w:val="•"/>
      <w:lvlJc w:val="left"/>
      <w:pPr>
        <w:ind w:left="8307" w:hanging="360"/>
      </w:pPr>
      <w:rPr>
        <w:rFonts w:hint="default"/>
        <w:lang w:val="es-ES" w:eastAsia="en-US" w:bidi="ar-SA"/>
      </w:rPr>
    </w:lvl>
    <w:lvl w:ilvl="8" w:tplc="562A056C">
      <w:numFmt w:val="bullet"/>
      <w:lvlText w:val="•"/>
      <w:lvlJc w:val="left"/>
      <w:pPr>
        <w:ind w:left="9365" w:hanging="360"/>
      </w:pPr>
      <w:rPr>
        <w:rFonts w:hint="default"/>
        <w:lang w:val="es-ES" w:eastAsia="en-US" w:bidi="ar-SA"/>
      </w:rPr>
    </w:lvl>
  </w:abstractNum>
  <w:abstractNum w:abstractNumId="2" w15:restartNumberingAfterBreak="0">
    <w:nsid w:val="493654C6"/>
    <w:multiLevelType w:val="hybridMultilevel"/>
    <w:tmpl w:val="044C4674"/>
    <w:lvl w:ilvl="0" w:tplc="3E34E30A">
      <w:start w:val="1"/>
      <w:numFmt w:val="decimal"/>
      <w:lvlText w:val="%1."/>
      <w:lvlJc w:val="left"/>
      <w:pPr>
        <w:ind w:left="372" w:hanging="260"/>
      </w:pPr>
      <w:rPr>
        <w:rFonts w:ascii="Arial" w:eastAsia="Arial" w:hAnsi="Arial" w:cs="Arial" w:hint="default"/>
        <w:b/>
        <w:bCs/>
        <w:i/>
        <w:spacing w:val="-1"/>
        <w:w w:val="102"/>
        <w:sz w:val="14"/>
        <w:szCs w:val="14"/>
        <w:lang w:val="es-ES" w:eastAsia="en-US" w:bidi="ar-SA"/>
      </w:rPr>
    </w:lvl>
    <w:lvl w:ilvl="1" w:tplc="AF584F36">
      <w:numFmt w:val="bullet"/>
      <w:lvlText w:val="•"/>
      <w:lvlJc w:val="left"/>
      <w:pPr>
        <w:ind w:left="1516" w:hanging="260"/>
      </w:pPr>
      <w:rPr>
        <w:lang w:val="es-ES" w:eastAsia="en-US" w:bidi="ar-SA"/>
      </w:rPr>
    </w:lvl>
    <w:lvl w:ilvl="2" w:tplc="3928FE40">
      <w:numFmt w:val="bullet"/>
      <w:lvlText w:val="•"/>
      <w:lvlJc w:val="left"/>
      <w:pPr>
        <w:ind w:left="2652" w:hanging="260"/>
      </w:pPr>
      <w:rPr>
        <w:lang w:val="es-ES" w:eastAsia="en-US" w:bidi="ar-SA"/>
      </w:rPr>
    </w:lvl>
    <w:lvl w:ilvl="3" w:tplc="A7B41D8A">
      <w:numFmt w:val="bullet"/>
      <w:lvlText w:val="•"/>
      <w:lvlJc w:val="left"/>
      <w:pPr>
        <w:ind w:left="3788" w:hanging="260"/>
      </w:pPr>
      <w:rPr>
        <w:lang w:val="es-ES" w:eastAsia="en-US" w:bidi="ar-SA"/>
      </w:rPr>
    </w:lvl>
    <w:lvl w:ilvl="4" w:tplc="84A4EB48">
      <w:numFmt w:val="bullet"/>
      <w:lvlText w:val="•"/>
      <w:lvlJc w:val="left"/>
      <w:pPr>
        <w:ind w:left="4924" w:hanging="260"/>
      </w:pPr>
      <w:rPr>
        <w:lang w:val="es-ES" w:eastAsia="en-US" w:bidi="ar-SA"/>
      </w:rPr>
    </w:lvl>
    <w:lvl w:ilvl="5" w:tplc="B5F276B4">
      <w:numFmt w:val="bullet"/>
      <w:lvlText w:val="•"/>
      <w:lvlJc w:val="left"/>
      <w:pPr>
        <w:ind w:left="6061" w:hanging="260"/>
      </w:pPr>
      <w:rPr>
        <w:lang w:val="es-ES" w:eastAsia="en-US" w:bidi="ar-SA"/>
      </w:rPr>
    </w:lvl>
    <w:lvl w:ilvl="6" w:tplc="5A4A3AE6">
      <w:numFmt w:val="bullet"/>
      <w:lvlText w:val="•"/>
      <w:lvlJc w:val="left"/>
      <w:pPr>
        <w:ind w:left="7197" w:hanging="260"/>
      </w:pPr>
      <w:rPr>
        <w:lang w:val="es-ES" w:eastAsia="en-US" w:bidi="ar-SA"/>
      </w:rPr>
    </w:lvl>
    <w:lvl w:ilvl="7" w:tplc="0154616C">
      <w:numFmt w:val="bullet"/>
      <w:lvlText w:val="•"/>
      <w:lvlJc w:val="left"/>
      <w:pPr>
        <w:ind w:left="8333" w:hanging="260"/>
      </w:pPr>
      <w:rPr>
        <w:lang w:val="es-ES" w:eastAsia="en-US" w:bidi="ar-SA"/>
      </w:rPr>
    </w:lvl>
    <w:lvl w:ilvl="8" w:tplc="C9E8475A">
      <w:numFmt w:val="bullet"/>
      <w:lvlText w:val="•"/>
      <w:lvlJc w:val="left"/>
      <w:pPr>
        <w:ind w:left="9469" w:hanging="260"/>
      </w:pPr>
      <w:rPr>
        <w:lang w:val="es-ES" w:eastAsia="en-US" w:bidi="ar-SA"/>
      </w:rPr>
    </w:lvl>
  </w:abstractNum>
  <w:abstractNum w:abstractNumId="3" w15:restartNumberingAfterBreak="0">
    <w:nsid w:val="67DB1715"/>
    <w:multiLevelType w:val="hybridMultilevel"/>
    <w:tmpl w:val="807CA2FA"/>
    <w:lvl w:ilvl="0" w:tplc="EC40EE88">
      <w:numFmt w:val="bullet"/>
      <w:lvlText w:val=""/>
      <w:lvlJc w:val="left"/>
      <w:pPr>
        <w:ind w:left="892" w:hanging="360"/>
      </w:pPr>
      <w:rPr>
        <w:rFonts w:ascii="Symbol" w:eastAsia="Symbol" w:hAnsi="Symbol" w:cs="Symbol" w:hint="default"/>
        <w:w w:val="100"/>
        <w:sz w:val="16"/>
        <w:szCs w:val="16"/>
        <w:lang w:val="es-ES" w:eastAsia="en-US" w:bidi="ar-SA"/>
      </w:rPr>
    </w:lvl>
    <w:lvl w:ilvl="1" w:tplc="A15E2CB2">
      <w:numFmt w:val="bullet"/>
      <w:lvlText w:val="•"/>
      <w:lvlJc w:val="left"/>
      <w:pPr>
        <w:ind w:left="1958" w:hanging="360"/>
      </w:pPr>
      <w:rPr>
        <w:rFonts w:hint="default"/>
        <w:lang w:val="es-ES" w:eastAsia="en-US" w:bidi="ar-SA"/>
      </w:rPr>
    </w:lvl>
    <w:lvl w:ilvl="2" w:tplc="139A42AE">
      <w:numFmt w:val="bullet"/>
      <w:lvlText w:val="•"/>
      <w:lvlJc w:val="left"/>
      <w:pPr>
        <w:ind w:left="3016" w:hanging="360"/>
      </w:pPr>
      <w:rPr>
        <w:rFonts w:hint="default"/>
        <w:lang w:val="es-ES" w:eastAsia="en-US" w:bidi="ar-SA"/>
      </w:rPr>
    </w:lvl>
    <w:lvl w:ilvl="3" w:tplc="8B06F5AA">
      <w:numFmt w:val="bullet"/>
      <w:lvlText w:val="•"/>
      <w:lvlJc w:val="left"/>
      <w:pPr>
        <w:ind w:left="4074" w:hanging="360"/>
      </w:pPr>
      <w:rPr>
        <w:rFonts w:hint="default"/>
        <w:lang w:val="es-ES" w:eastAsia="en-US" w:bidi="ar-SA"/>
      </w:rPr>
    </w:lvl>
    <w:lvl w:ilvl="4" w:tplc="00ECA8B2">
      <w:numFmt w:val="bullet"/>
      <w:lvlText w:val="•"/>
      <w:lvlJc w:val="left"/>
      <w:pPr>
        <w:ind w:left="5132" w:hanging="360"/>
      </w:pPr>
      <w:rPr>
        <w:rFonts w:hint="default"/>
        <w:lang w:val="es-ES" w:eastAsia="en-US" w:bidi="ar-SA"/>
      </w:rPr>
    </w:lvl>
    <w:lvl w:ilvl="5" w:tplc="4C20EB9A">
      <w:numFmt w:val="bullet"/>
      <w:lvlText w:val="•"/>
      <w:lvlJc w:val="left"/>
      <w:pPr>
        <w:ind w:left="6191" w:hanging="360"/>
      </w:pPr>
      <w:rPr>
        <w:rFonts w:hint="default"/>
        <w:lang w:val="es-ES" w:eastAsia="en-US" w:bidi="ar-SA"/>
      </w:rPr>
    </w:lvl>
    <w:lvl w:ilvl="6" w:tplc="035AEF00">
      <w:numFmt w:val="bullet"/>
      <w:lvlText w:val="•"/>
      <w:lvlJc w:val="left"/>
      <w:pPr>
        <w:ind w:left="7249" w:hanging="360"/>
      </w:pPr>
      <w:rPr>
        <w:rFonts w:hint="default"/>
        <w:lang w:val="es-ES" w:eastAsia="en-US" w:bidi="ar-SA"/>
      </w:rPr>
    </w:lvl>
    <w:lvl w:ilvl="7" w:tplc="8F120E3C">
      <w:numFmt w:val="bullet"/>
      <w:lvlText w:val="•"/>
      <w:lvlJc w:val="left"/>
      <w:pPr>
        <w:ind w:left="8307" w:hanging="360"/>
      </w:pPr>
      <w:rPr>
        <w:rFonts w:hint="default"/>
        <w:lang w:val="es-ES" w:eastAsia="en-US" w:bidi="ar-SA"/>
      </w:rPr>
    </w:lvl>
    <w:lvl w:ilvl="8" w:tplc="4F70D3BC">
      <w:numFmt w:val="bullet"/>
      <w:lvlText w:val="•"/>
      <w:lvlJc w:val="left"/>
      <w:pPr>
        <w:ind w:left="9365" w:hanging="360"/>
      </w:pPr>
      <w:rPr>
        <w:rFonts w:hint="default"/>
        <w:lang w:val="es-ES" w:eastAsia="en-US" w:bidi="ar-SA"/>
      </w:rPr>
    </w:lvl>
  </w:abstractNum>
  <w:num w:numId="1">
    <w:abstractNumId w:val="0"/>
  </w:num>
  <w:num w:numId="2">
    <w:abstractNumId w:val="3"/>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F5"/>
    <w:rsid w:val="000709CB"/>
    <w:rsid w:val="003009DC"/>
    <w:rsid w:val="004211A2"/>
    <w:rsid w:val="0044793C"/>
    <w:rsid w:val="007112ED"/>
    <w:rsid w:val="00743E0B"/>
    <w:rsid w:val="007538DD"/>
    <w:rsid w:val="0078173C"/>
    <w:rsid w:val="008D1F73"/>
    <w:rsid w:val="00900683"/>
    <w:rsid w:val="00902001"/>
    <w:rsid w:val="00AD5381"/>
    <w:rsid w:val="00C338F5"/>
    <w:rsid w:val="00C6545A"/>
    <w:rsid w:val="00E80CF0"/>
    <w:rsid w:val="00EA4EAB"/>
    <w:rsid w:val="00F119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904D"/>
  <w15:docId w15:val="{4C11118F-A104-47AA-B315-A7B6F778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136"/>
      <w:ind w:left="892" w:hanging="360"/>
      <w:outlineLvl w:val="0"/>
    </w:pPr>
    <w:rPr>
      <w:b/>
      <w:bCs/>
      <w:i/>
      <w:sz w:val="20"/>
      <w:szCs w:val="20"/>
    </w:rPr>
  </w:style>
  <w:style w:type="paragraph" w:styleId="Ttulo2">
    <w:name w:val="heading 2"/>
    <w:basedOn w:val="Normal"/>
    <w:uiPriority w:val="9"/>
    <w:unhideWhenUsed/>
    <w:qFormat/>
    <w:pPr>
      <w:ind w:left="532"/>
      <w:jc w:val="both"/>
      <w:outlineLvl w:val="1"/>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32"/>
    </w:pPr>
    <w:rPr>
      <w:sz w:val="16"/>
      <w:szCs w:val="16"/>
    </w:rPr>
  </w:style>
  <w:style w:type="paragraph" w:styleId="Prrafodelista">
    <w:name w:val="List Paragraph"/>
    <w:basedOn w:val="Normal"/>
    <w:uiPriority w:val="1"/>
    <w:qFormat/>
    <w:pPr>
      <w:ind w:left="892"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211A2"/>
    <w:rPr>
      <w:color w:val="0000FF" w:themeColor="hyperlink"/>
      <w:u w:val="single"/>
    </w:rPr>
  </w:style>
  <w:style w:type="character" w:styleId="Mencinsinresolver">
    <w:name w:val="Unresolved Mention"/>
    <w:basedOn w:val="Fuentedeprrafopredeter"/>
    <w:uiPriority w:val="99"/>
    <w:semiHidden/>
    <w:unhideWhenUsed/>
    <w:rsid w:val="004211A2"/>
    <w:rPr>
      <w:color w:val="605E5C"/>
      <w:shd w:val="clear" w:color="auto" w:fill="E1DFDD"/>
    </w:rPr>
  </w:style>
  <w:style w:type="table" w:styleId="Tablaconcuadrcula">
    <w:name w:val="Table Grid"/>
    <w:basedOn w:val="Tablanormal"/>
    <w:uiPriority w:val="39"/>
    <w:rsid w:val="0071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7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sproquim@ccs.org.c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ejocolombianodeseguridad.org.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5A1E-29AE-4AE6-91FF-89974729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6452</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 3 02/11/05</dc:subject>
  <dc:creator>William Castillo</dc:creator>
  <cp:lastModifiedBy>yuri andrea cruz caballero</cp:lastModifiedBy>
  <cp:revision>2</cp:revision>
  <cp:lastPrinted>2021-05-03T22:28:00Z</cp:lastPrinted>
  <dcterms:created xsi:type="dcterms:W3CDTF">2021-08-27T20:18:00Z</dcterms:created>
  <dcterms:modified xsi:type="dcterms:W3CDTF">2021-08-27T20:18:00Z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para Office 365</vt:lpwstr>
  </property>
  <property fmtid="{D5CDD505-2E9C-101B-9397-08002B2CF9AE}" pid="4" name="LastSaved">
    <vt:filetime>2021-05-03T00:00:00Z</vt:filetime>
  </property>
</Properties>
</file>